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5"/>
        <w:gridCol w:w="5145"/>
      </w:tblGrid>
      <w:tr w:rsidR="00211E2F" w:rsidRPr="00211E2F" w:rsidTr="00BE4248">
        <w:tc>
          <w:tcPr>
            <w:tcW w:w="9570" w:type="dxa"/>
            <w:gridSpan w:val="2"/>
            <w:tcBorders>
              <w:top w:val="nil"/>
              <w:left w:val="nil"/>
              <w:bottom w:val="nil"/>
              <w:right w:val="nil"/>
            </w:tcBorders>
          </w:tcPr>
          <w:p w:rsidR="00211E2F" w:rsidRPr="00211E2F" w:rsidRDefault="00211E2F" w:rsidP="00BE4248">
            <w:pPr>
              <w:tabs>
                <w:tab w:val="center" w:pos="4677"/>
                <w:tab w:val="right" w:pos="9355"/>
              </w:tabs>
              <w:ind w:firstLine="709"/>
              <w:jc w:val="center"/>
              <w:rPr>
                <w:rFonts w:ascii="Times New Roman" w:hAnsi="Times New Roman" w:cs="Times New Roman"/>
              </w:rPr>
            </w:pPr>
            <w:r w:rsidRPr="00211E2F">
              <w:rPr>
                <w:rFonts w:ascii="Times New Roman" w:hAnsi="Times New Roman" w:cs="Times New Roman"/>
              </w:rPr>
              <w:t xml:space="preserve">       </w:t>
            </w:r>
            <w:r w:rsidRPr="00211E2F">
              <w:rPr>
                <w:rFonts w:ascii="Times New Roman" w:hAnsi="Times New Roman" w:cs="Times New Roman"/>
                <w:noProof/>
              </w:rPr>
              <w:drawing>
                <wp:inline distT="0" distB="0" distL="0" distR="0" wp14:anchorId="4F3AA7F6" wp14:editId="184A70BF">
                  <wp:extent cx="717550" cy="731520"/>
                  <wp:effectExtent l="0" t="0" r="6350" b="0"/>
                  <wp:docPr id="1" name="Рисунок 1" descr="Описание: Описание: Gerb_Alta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_Altay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731520"/>
                          </a:xfrm>
                          <a:prstGeom prst="rect">
                            <a:avLst/>
                          </a:prstGeom>
                          <a:noFill/>
                          <a:ln>
                            <a:noFill/>
                          </a:ln>
                        </pic:spPr>
                      </pic:pic>
                    </a:graphicData>
                  </a:graphic>
                </wp:inline>
              </w:drawing>
            </w:r>
          </w:p>
          <w:p w:rsidR="00211E2F" w:rsidRPr="00211E2F" w:rsidRDefault="00211E2F" w:rsidP="00BE4248">
            <w:pPr>
              <w:ind w:firstLine="709"/>
              <w:jc w:val="center"/>
              <w:rPr>
                <w:rFonts w:ascii="Times New Roman" w:hAnsi="Times New Roman" w:cs="Times New Roman"/>
              </w:rPr>
            </w:pPr>
          </w:p>
        </w:tc>
      </w:tr>
      <w:tr w:rsidR="00211E2F" w:rsidRPr="00211E2F" w:rsidTr="00BE4248">
        <w:tc>
          <w:tcPr>
            <w:tcW w:w="9570" w:type="dxa"/>
            <w:gridSpan w:val="2"/>
            <w:tcBorders>
              <w:top w:val="nil"/>
              <w:left w:val="nil"/>
              <w:bottom w:val="nil"/>
              <w:right w:val="nil"/>
            </w:tcBorders>
          </w:tcPr>
          <w:p w:rsidR="00211E2F" w:rsidRPr="00211E2F" w:rsidRDefault="00211E2F" w:rsidP="00BE4248">
            <w:pPr>
              <w:ind w:firstLine="709"/>
              <w:jc w:val="center"/>
              <w:rPr>
                <w:rFonts w:ascii="Times New Roman" w:hAnsi="Times New Roman" w:cs="Times New Roman"/>
                <w:b/>
              </w:rPr>
            </w:pPr>
            <w:r w:rsidRPr="00211E2F">
              <w:rPr>
                <w:rFonts w:ascii="Times New Roman" w:hAnsi="Times New Roman" w:cs="Times New Roman"/>
                <w:b/>
              </w:rPr>
              <w:t>АДМИНИСТРАЦИЯ БЛАГОВЕЩЕНСКОГО ПОССОВЕТА</w:t>
            </w:r>
          </w:p>
          <w:p w:rsidR="00211E2F" w:rsidRPr="00211E2F" w:rsidRDefault="00211E2F" w:rsidP="00BE4248">
            <w:pPr>
              <w:ind w:firstLine="709"/>
              <w:jc w:val="center"/>
              <w:rPr>
                <w:rFonts w:ascii="Times New Roman" w:hAnsi="Times New Roman" w:cs="Times New Roman"/>
                <w:b/>
              </w:rPr>
            </w:pPr>
            <w:r w:rsidRPr="00211E2F">
              <w:rPr>
                <w:rFonts w:ascii="Times New Roman" w:hAnsi="Times New Roman" w:cs="Times New Roman"/>
                <w:b/>
              </w:rPr>
              <w:t>БЛАГОВЕЩЕНСКОГО РАЙОНА АЛТАЙСКОГО КРАЯ</w:t>
            </w:r>
          </w:p>
          <w:p w:rsidR="00211E2F" w:rsidRPr="00211E2F" w:rsidRDefault="00211E2F" w:rsidP="00BE4248">
            <w:pPr>
              <w:ind w:firstLine="709"/>
              <w:jc w:val="center"/>
              <w:rPr>
                <w:rFonts w:ascii="Times New Roman" w:hAnsi="Times New Roman" w:cs="Times New Roman"/>
                <w:b/>
              </w:rPr>
            </w:pPr>
          </w:p>
        </w:tc>
      </w:tr>
      <w:tr w:rsidR="00211E2F" w:rsidRPr="00211E2F" w:rsidTr="00BE4248">
        <w:tc>
          <w:tcPr>
            <w:tcW w:w="9570" w:type="dxa"/>
            <w:gridSpan w:val="2"/>
            <w:tcBorders>
              <w:top w:val="nil"/>
              <w:left w:val="nil"/>
              <w:bottom w:val="nil"/>
              <w:right w:val="nil"/>
            </w:tcBorders>
          </w:tcPr>
          <w:p w:rsidR="00211E2F" w:rsidRDefault="00211E2F" w:rsidP="00BE4248">
            <w:pPr>
              <w:ind w:firstLine="709"/>
              <w:jc w:val="center"/>
              <w:rPr>
                <w:rFonts w:ascii="Times New Roman" w:hAnsi="Times New Roman" w:cs="Times New Roman"/>
                <w:b/>
              </w:rPr>
            </w:pPr>
            <w:proofErr w:type="gramStart"/>
            <w:r w:rsidRPr="00211E2F">
              <w:rPr>
                <w:rFonts w:ascii="Times New Roman" w:hAnsi="Times New Roman" w:cs="Times New Roman"/>
                <w:b/>
              </w:rPr>
              <w:t>П</w:t>
            </w:r>
            <w:proofErr w:type="gramEnd"/>
            <w:r w:rsidRPr="00211E2F">
              <w:rPr>
                <w:rFonts w:ascii="Times New Roman" w:hAnsi="Times New Roman" w:cs="Times New Roman"/>
                <w:b/>
              </w:rPr>
              <w:t xml:space="preserve"> О С Т А Н О В Л Е Н И Е</w:t>
            </w:r>
          </w:p>
          <w:p w:rsidR="00211E2F" w:rsidRPr="00211E2F" w:rsidRDefault="00211E2F" w:rsidP="003766C2">
            <w:pPr>
              <w:ind w:firstLine="709"/>
              <w:jc w:val="center"/>
              <w:rPr>
                <w:rFonts w:ascii="Times New Roman" w:hAnsi="Times New Roman" w:cs="Times New Roman"/>
                <w:b/>
              </w:rPr>
            </w:pPr>
          </w:p>
        </w:tc>
      </w:tr>
      <w:tr w:rsidR="00211E2F" w:rsidRPr="00211E2F" w:rsidTr="00BE4248">
        <w:tc>
          <w:tcPr>
            <w:tcW w:w="4425" w:type="dxa"/>
            <w:tcBorders>
              <w:top w:val="nil"/>
              <w:left w:val="nil"/>
              <w:bottom w:val="nil"/>
              <w:right w:val="nil"/>
            </w:tcBorders>
            <w:hideMark/>
          </w:tcPr>
          <w:p w:rsidR="00211E2F" w:rsidRPr="00CA6392" w:rsidRDefault="00CA6392" w:rsidP="00CA6392">
            <w:pPr>
              <w:ind w:firstLine="709"/>
              <w:rPr>
                <w:rFonts w:ascii="Times New Roman" w:hAnsi="Times New Roman" w:cs="Times New Roman"/>
              </w:rPr>
            </w:pPr>
            <w:r>
              <w:rPr>
                <w:rFonts w:ascii="Times New Roman" w:hAnsi="Times New Roman" w:cs="Times New Roman"/>
              </w:rPr>
              <w:t>17.04.2026</w:t>
            </w:r>
          </w:p>
        </w:tc>
        <w:tc>
          <w:tcPr>
            <w:tcW w:w="5145" w:type="dxa"/>
            <w:tcBorders>
              <w:top w:val="nil"/>
              <w:left w:val="nil"/>
              <w:bottom w:val="nil"/>
              <w:right w:val="nil"/>
            </w:tcBorders>
            <w:hideMark/>
          </w:tcPr>
          <w:p w:rsidR="00211E2F" w:rsidRPr="00211E2F" w:rsidRDefault="00211E2F" w:rsidP="00211E2F">
            <w:pPr>
              <w:ind w:firstLine="709"/>
              <w:rPr>
                <w:rFonts w:ascii="Times New Roman" w:hAnsi="Times New Roman" w:cs="Times New Roman"/>
              </w:rPr>
            </w:pPr>
            <w:r w:rsidRPr="00211E2F">
              <w:rPr>
                <w:rFonts w:ascii="Times New Roman" w:hAnsi="Times New Roman" w:cs="Times New Roman"/>
              </w:rPr>
              <w:t xml:space="preserve">                                 №</w:t>
            </w:r>
            <w:r w:rsidR="0053043A">
              <w:rPr>
                <w:rFonts w:ascii="Times New Roman" w:hAnsi="Times New Roman" w:cs="Times New Roman"/>
              </w:rPr>
              <w:t xml:space="preserve"> 90</w:t>
            </w:r>
            <w:r w:rsidRPr="00211E2F">
              <w:rPr>
                <w:rFonts w:ascii="Times New Roman" w:hAnsi="Times New Roman" w:cs="Times New Roman"/>
              </w:rPr>
              <w:t xml:space="preserve"> </w:t>
            </w:r>
          </w:p>
        </w:tc>
      </w:tr>
      <w:tr w:rsidR="00211E2F" w:rsidRPr="00211E2F" w:rsidTr="00BE4248">
        <w:tc>
          <w:tcPr>
            <w:tcW w:w="9570" w:type="dxa"/>
            <w:gridSpan w:val="2"/>
            <w:tcBorders>
              <w:top w:val="nil"/>
              <w:left w:val="nil"/>
              <w:bottom w:val="nil"/>
              <w:right w:val="nil"/>
            </w:tcBorders>
            <w:hideMark/>
          </w:tcPr>
          <w:p w:rsidR="00211E2F" w:rsidRPr="00211E2F" w:rsidRDefault="00211E2F" w:rsidP="00BE4248">
            <w:pPr>
              <w:ind w:firstLine="709"/>
              <w:jc w:val="center"/>
              <w:rPr>
                <w:rFonts w:ascii="Times New Roman" w:hAnsi="Times New Roman" w:cs="Times New Roman"/>
              </w:rPr>
            </w:pPr>
            <w:proofErr w:type="spellStart"/>
            <w:r w:rsidRPr="00211E2F">
              <w:rPr>
                <w:rFonts w:ascii="Times New Roman" w:hAnsi="Times New Roman" w:cs="Times New Roman"/>
              </w:rPr>
              <w:t>р.п</w:t>
            </w:r>
            <w:proofErr w:type="spellEnd"/>
            <w:r w:rsidRPr="00211E2F">
              <w:rPr>
                <w:rFonts w:ascii="Times New Roman" w:hAnsi="Times New Roman" w:cs="Times New Roman"/>
              </w:rPr>
              <w:t>. Благовещенка</w:t>
            </w:r>
          </w:p>
        </w:tc>
      </w:tr>
    </w:tbl>
    <w:p w:rsidR="00211E2F" w:rsidRPr="00211E2F" w:rsidRDefault="00211E2F" w:rsidP="00211E2F">
      <w:pPr>
        <w:ind w:firstLine="709"/>
        <w:rPr>
          <w:rFonts w:ascii="Times New Roman" w:hAnsi="Times New Roman" w:cs="Times New Roman"/>
        </w:rPr>
      </w:pPr>
    </w:p>
    <w:p w:rsidR="00211E2F" w:rsidRPr="00211E2F" w:rsidRDefault="00211E2F" w:rsidP="00211E2F">
      <w:pPr>
        <w:ind w:firstLine="709"/>
        <w:jc w:val="center"/>
        <w:rPr>
          <w:rFonts w:ascii="Times New Roman" w:hAnsi="Times New Roman" w:cs="Times New Roman"/>
        </w:rPr>
      </w:pPr>
    </w:p>
    <w:tbl>
      <w:tblPr>
        <w:tblW w:w="0" w:type="auto"/>
        <w:tblLook w:val="04A0" w:firstRow="1" w:lastRow="0" w:firstColumn="1" w:lastColumn="0" w:noHBand="0" w:noVBand="1"/>
      </w:tblPr>
      <w:tblGrid>
        <w:gridCol w:w="9612"/>
      </w:tblGrid>
      <w:tr w:rsidR="00211E2F" w:rsidRPr="00211E2F" w:rsidTr="00BE4248">
        <w:tc>
          <w:tcPr>
            <w:tcW w:w="4785" w:type="dxa"/>
            <w:hideMark/>
          </w:tcPr>
          <w:tbl>
            <w:tblPr>
              <w:tblW w:w="9396" w:type="dxa"/>
              <w:tblLook w:val="04A0" w:firstRow="1" w:lastRow="0" w:firstColumn="1" w:lastColumn="0" w:noHBand="0" w:noVBand="1"/>
            </w:tblPr>
            <w:tblGrid>
              <w:gridCol w:w="9396"/>
            </w:tblGrid>
            <w:tr w:rsidR="00211E2F" w:rsidRPr="00211E2F" w:rsidTr="00BE4248">
              <w:trPr>
                <w:trHeight w:val="1377"/>
              </w:trPr>
              <w:tc>
                <w:tcPr>
                  <w:tcW w:w="9396" w:type="dxa"/>
                  <w:hideMark/>
                </w:tcPr>
                <w:p w:rsidR="00211E2F" w:rsidRPr="00211E2F" w:rsidRDefault="00211E2F" w:rsidP="00BE4248">
                  <w:pPr>
                    <w:ind w:firstLine="851"/>
                    <w:jc w:val="center"/>
                    <w:rPr>
                      <w:rFonts w:ascii="Times New Roman" w:hAnsi="Times New Roman" w:cs="Times New Roman"/>
                      <w:b/>
                      <w:bCs/>
                    </w:rPr>
                  </w:pPr>
                  <w:r w:rsidRPr="00211E2F">
                    <w:rPr>
                      <w:rFonts w:ascii="Times New Roman" w:hAnsi="Times New Roman" w:cs="Times New Roman"/>
                      <w:b/>
                    </w:rPr>
                    <w:t>Об утверждении Административного регламента предоставления муниципальной услуги «</w:t>
                  </w:r>
                  <w:r w:rsidRPr="00211E2F">
                    <w:rPr>
                      <w:b/>
                    </w:rPr>
                    <w:t>Прием заявлений, документов, а также принятие на учет граждан в качестве нуждающихся в жилых помещениях</w:t>
                  </w:r>
                  <w:r w:rsidRPr="00211E2F">
                    <w:rPr>
                      <w:rFonts w:ascii="Times New Roman" w:hAnsi="Times New Roman" w:cs="Times New Roman"/>
                      <w:b/>
                    </w:rPr>
                    <w:t>»</w:t>
                  </w:r>
                  <w:r w:rsidRPr="00211E2F">
                    <w:rPr>
                      <w:rFonts w:ascii="Times New Roman" w:hAnsi="Times New Roman" w:cs="Times New Roman"/>
                      <w:b/>
                      <w:bCs/>
                    </w:rPr>
                    <w:t xml:space="preserve"> </w:t>
                  </w:r>
                </w:p>
                <w:p w:rsidR="00211E2F" w:rsidRPr="00211E2F" w:rsidRDefault="00211E2F" w:rsidP="00BE4248">
                  <w:pPr>
                    <w:jc w:val="center"/>
                    <w:rPr>
                      <w:rFonts w:ascii="Times New Roman" w:hAnsi="Times New Roman" w:cs="Times New Roman"/>
                      <w:b/>
                    </w:rPr>
                  </w:pPr>
                </w:p>
              </w:tc>
            </w:tr>
          </w:tbl>
          <w:p w:rsidR="00211E2F" w:rsidRPr="00211E2F" w:rsidRDefault="00211E2F" w:rsidP="00BE4248">
            <w:pPr>
              <w:ind w:firstLine="709"/>
              <w:jc w:val="center"/>
              <w:rPr>
                <w:rFonts w:ascii="Times New Roman" w:eastAsia="Calibri" w:hAnsi="Times New Roman" w:cs="Times New Roman"/>
              </w:rPr>
            </w:pPr>
          </w:p>
        </w:tc>
      </w:tr>
    </w:tbl>
    <w:p w:rsidR="00211E2F" w:rsidRPr="00211E2F" w:rsidRDefault="00211E2F" w:rsidP="00211E2F">
      <w:pPr>
        <w:ind w:firstLine="709"/>
        <w:rPr>
          <w:rFonts w:ascii="Times New Roman" w:eastAsia="Calibri" w:hAnsi="Times New Roman" w:cs="Times New Roman"/>
          <w:bCs/>
          <w:lang w:eastAsia="en-US"/>
        </w:rPr>
      </w:pPr>
      <w:r w:rsidRPr="00211E2F">
        <w:rPr>
          <w:rFonts w:ascii="Times New Roman" w:eastAsia="Calibri" w:hAnsi="Times New Roman" w:cs="Times New Roman"/>
          <w:bCs/>
          <w:lang w:eastAsia="en-US"/>
        </w:rPr>
        <w:t xml:space="preserve">В соответствии с Федеральным законом от </w:t>
      </w:r>
      <w:proofErr w:type="spellStart"/>
      <w:proofErr w:type="gramStart"/>
      <w:r w:rsidR="0071448B" w:rsidRPr="0071448B">
        <w:rPr>
          <w:rFonts w:ascii="Times New Roman" w:eastAsia="Calibri" w:hAnsi="Times New Roman" w:cs="Times New Roman"/>
          <w:bCs/>
          <w:lang w:eastAsia="en-US"/>
        </w:rPr>
        <w:t>от</w:t>
      </w:r>
      <w:proofErr w:type="spellEnd"/>
      <w:proofErr w:type="gramEnd"/>
      <w:r w:rsidR="0071448B" w:rsidRPr="0071448B">
        <w:rPr>
          <w:rFonts w:ascii="Times New Roman" w:eastAsia="Calibri" w:hAnsi="Times New Roman" w:cs="Times New Roman"/>
          <w:bCs/>
          <w:lang w:eastAsia="en-US"/>
        </w:rPr>
        <w:t xml:space="preserve"> 20.03.2025 N 33-ФЗ "Об общих принципах организации местного самоуправления в единой системе публичной власти"</w:t>
      </w:r>
      <w:r w:rsidRPr="00211E2F">
        <w:rPr>
          <w:rFonts w:ascii="Times New Roman" w:eastAsia="Calibri" w:hAnsi="Times New Roman" w:cs="Times New Roman"/>
          <w:bCs/>
          <w:lang w:eastAsia="en-US"/>
        </w:rPr>
        <w:t xml:space="preserve">, Федеральным законом от 27.07.2010 № 210-ФЗ «Об организации предоставления государственных и муниципальных услуг», руководствуясь Уставом </w:t>
      </w:r>
      <w:r w:rsidR="0071448B">
        <w:rPr>
          <w:rFonts w:ascii="Times New Roman" w:eastAsia="Calibri" w:hAnsi="Times New Roman" w:cs="Times New Roman"/>
          <w:bCs/>
          <w:lang w:eastAsia="en-US"/>
        </w:rPr>
        <w:t>городского поселения</w:t>
      </w:r>
      <w:r w:rsidRPr="00211E2F">
        <w:rPr>
          <w:rFonts w:ascii="Times New Roman" w:eastAsia="Calibri" w:hAnsi="Times New Roman" w:cs="Times New Roman"/>
          <w:bCs/>
          <w:lang w:eastAsia="en-US"/>
        </w:rPr>
        <w:t xml:space="preserve"> Благовещенский поссовет Благовещенского района Алтайского края</w:t>
      </w:r>
    </w:p>
    <w:p w:rsidR="00211E2F" w:rsidRPr="00211E2F" w:rsidRDefault="00211E2F" w:rsidP="00211E2F">
      <w:pPr>
        <w:ind w:firstLine="709"/>
        <w:rPr>
          <w:rFonts w:ascii="Times New Roman" w:eastAsia="Calibri" w:hAnsi="Times New Roman" w:cs="Times New Roman"/>
          <w:bCs/>
          <w:lang w:eastAsia="en-US"/>
        </w:rPr>
      </w:pPr>
    </w:p>
    <w:p w:rsidR="00211E2F" w:rsidRPr="00211E2F" w:rsidRDefault="00211E2F" w:rsidP="00211E2F">
      <w:pPr>
        <w:ind w:firstLine="709"/>
        <w:rPr>
          <w:rFonts w:ascii="Times New Roman" w:hAnsi="Times New Roman" w:cs="Times New Roman"/>
        </w:rPr>
      </w:pPr>
    </w:p>
    <w:p w:rsidR="00211E2F" w:rsidRPr="00211E2F" w:rsidRDefault="00211E2F" w:rsidP="00211E2F">
      <w:pPr>
        <w:ind w:firstLine="709"/>
        <w:rPr>
          <w:rFonts w:ascii="Times New Roman" w:hAnsi="Times New Roman" w:cs="Times New Roman"/>
          <w:b/>
        </w:rPr>
      </w:pPr>
      <w:proofErr w:type="gramStart"/>
      <w:r w:rsidRPr="00211E2F">
        <w:rPr>
          <w:rFonts w:ascii="Times New Roman" w:hAnsi="Times New Roman" w:cs="Times New Roman"/>
          <w:b/>
        </w:rPr>
        <w:t>П</w:t>
      </w:r>
      <w:proofErr w:type="gramEnd"/>
      <w:r w:rsidRPr="00211E2F">
        <w:rPr>
          <w:rFonts w:ascii="Times New Roman" w:hAnsi="Times New Roman" w:cs="Times New Roman"/>
          <w:b/>
        </w:rPr>
        <w:t xml:space="preserve"> О С Т А Н О В Л Я Ю:</w:t>
      </w:r>
    </w:p>
    <w:p w:rsidR="00211E2F" w:rsidRPr="00211E2F" w:rsidRDefault="00211E2F" w:rsidP="00211E2F">
      <w:pPr>
        <w:widowControl/>
        <w:numPr>
          <w:ilvl w:val="0"/>
          <w:numId w:val="2"/>
        </w:numPr>
        <w:spacing w:after="200" w:line="276" w:lineRule="auto"/>
        <w:ind w:left="0" w:firstLine="709"/>
        <w:contextualSpacing/>
        <w:rPr>
          <w:rFonts w:ascii="Times New Roman" w:eastAsia="Calibri" w:hAnsi="Times New Roman" w:cs="Times New Roman"/>
          <w:lang w:eastAsia="en-US"/>
        </w:rPr>
      </w:pPr>
      <w:r w:rsidRPr="00211E2F">
        <w:rPr>
          <w:rFonts w:ascii="Times New Roman" w:eastAsia="Calibri" w:hAnsi="Times New Roman" w:cs="Times New Roman"/>
          <w:lang w:eastAsia="en-US"/>
        </w:rPr>
        <w:t>Утвердить Административный регламент предоставления муниципальной услуги «</w:t>
      </w:r>
      <w:r w:rsidRPr="00211E2F">
        <w:rPr>
          <w:rFonts w:ascii="Times New Roman" w:eastAsia="Calibri" w:hAnsi="Times New Roman" w:cs="Times New Roman"/>
        </w:rPr>
        <w:t>Прием заявлений, документов, а также принятие на учет граждан в качестве нуждающихся в жилых помещениях</w:t>
      </w:r>
      <w:r w:rsidRPr="00211E2F">
        <w:rPr>
          <w:rFonts w:ascii="Times New Roman" w:eastAsia="Calibri" w:hAnsi="Times New Roman" w:cs="Times New Roman"/>
          <w:lang w:eastAsia="en-US"/>
        </w:rPr>
        <w:t>» в новой редакции (прилагается).</w:t>
      </w:r>
    </w:p>
    <w:p w:rsidR="00211E2F" w:rsidRPr="00211E2F" w:rsidRDefault="00211E2F" w:rsidP="00211E2F">
      <w:pPr>
        <w:widowControl/>
        <w:numPr>
          <w:ilvl w:val="0"/>
          <w:numId w:val="2"/>
        </w:numPr>
        <w:spacing w:after="200" w:line="276" w:lineRule="auto"/>
        <w:ind w:left="0" w:firstLine="709"/>
        <w:contextualSpacing/>
        <w:rPr>
          <w:rFonts w:ascii="Times New Roman" w:eastAsia="Calibri" w:hAnsi="Times New Roman" w:cs="Times New Roman"/>
          <w:lang w:eastAsia="en-US"/>
        </w:rPr>
      </w:pPr>
      <w:r w:rsidRPr="00211E2F">
        <w:rPr>
          <w:rFonts w:ascii="Times New Roman" w:hAnsi="Times New Roman" w:cs="Times New Roman"/>
        </w:rPr>
        <w:t>Постановления главы Администрации Благовещенского поссовета №3</w:t>
      </w:r>
      <w:r>
        <w:rPr>
          <w:rFonts w:ascii="Times New Roman" w:hAnsi="Times New Roman" w:cs="Times New Roman"/>
        </w:rPr>
        <w:t>19</w:t>
      </w:r>
      <w:r w:rsidRPr="00211E2F">
        <w:rPr>
          <w:rFonts w:ascii="Times New Roman" w:hAnsi="Times New Roman" w:cs="Times New Roman"/>
        </w:rPr>
        <w:t xml:space="preserve"> от </w:t>
      </w:r>
      <w:r>
        <w:rPr>
          <w:rFonts w:ascii="Times New Roman" w:hAnsi="Times New Roman" w:cs="Times New Roman"/>
        </w:rPr>
        <w:t>27.09.2023</w:t>
      </w:r>
      <w:r w:rsidRPr="00211E2F">
        <w:rPr>
          <w:rFonts w:ascii="Times New Roman" w:hAnsi="Times New Roman" w:cs="Times New Roman"/>
        </w:rPr>
        <w:t xml:space="preserve">г. </w:t>
      </w:r>
      <w:r w:rsidRPr="00211E2F">
        <w:rPr>
          <w:rFonts w:ascii="Times New Roman" w:eastAsia="Calibri" w:hAnsi="Times New Roman" w:cs="Times New Roman"/>
          <w:lang w:eastAsia="en-US"/>
        </w:rPr>
        <w:t>признать утратившими силу.</w:t>
      </w:r>
    </w:p>
    <w:p w:rsidR="00211E2F" w:rsidRPr="00211E2F" w:rsidRDefault="00211E2F" w:rsidP="00211E2F">
      <w:pPr>
        <w:widowControl/>
        <w:numPr>
          <w:ilvl w:val="0"/>
          <w:numId w:val="2"/>
        </w:numPr>
        <w:spacing w:after="200" w:line="276" w:lineRule="auto"/>
        <w:ind w:left="0" w:firstLine="709"/>
        <w:contextualSpacing/>
        <w:rPr>
          <w:rFonts w:ascii="Times New Roman" w:eastAsia="Calibri" w:hAnsi="Times New Roman" w:cs="Times New Roman"/>
          <w:lang w:eastAsia="en-US"/>
        </w:rPr>
      </w:pPr>
      <w:r w:rsidRPr="00211E2F">
        <w:rPr>
          <w:rFonts w:ascii="Times New Roman" w:hAnsi="Times New Roman" w:cs="Times New Roman"/>
        </w:rPr>
        <w:t xml:space="preserve">Опубликовать настоящее Постановление в печатном издании «Сборник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 и обнародовать на информационном стенде Администрации Благовещенского поссовета, информационном стенде с. Сухой Ракит. </w:t>
      </w:r>
    </w:p>
    <w:p w:rsidR="00211E2F" w:rsidRPr="00211E2F" w:rsidRDefault="00211E2F" w:rsidP="00211E2F">
      <w:pPr>
        <w:widowControl/>
        <w:numPr>
          <w:ilvl w:val="0"/>
          <w:numId w:val="2"/>
        </w:numPr>
        <w:spacing w:after="200" w:line="276" w:lineRule="auto"/>
        <w:ind w:left="0" w:firstLine="709"/>
        <w:contextualSpacing/>
        <w:rPr>
          <w:rFonts w:ascii="Times New Roman" w:eastAsia="Calibri" w:hAnsi="Times New Roman" w:cs="Times New Roman"/>
          <w:lang w:eastAsia="en-US"/>
        </w:rPr>
      </w:pPr>
      <w:proofErr w:type="gramStart"/>
      <w:r w:rsidRPr="00211E2F">
        <w:rPr>
          <w:rFonts w:ascii="Times New Roman" w:eastAsia="Calibri" w:hAnsi="Times New Roman" w:cs="Times New Roman"/>
          <w:lang w:eastAsia="en-US"/>
        </w:rPr>
        <w:t>Контроль за</w:t>
      </w:r>
      <w:proofErr w:type="gramEnd"/>
      <w:r w:rsidRPr="00211E2F">
        <w:rPr>
          <w:rFonts w:ascii="Times New Roman" w:eastAsia="Calibri" w:hAnsi="Times New Roman" w:cs="Times New Roman"/>
          <w:lang w:eastAsia="en-US"/>
        </w:rPr>
        <w:t xml:space="preserve"> исполнением настоящего постановления возложить на </w:t>
      </w:r>
      <w:r w:rsidRPr="00211E2F">
        <w:rPr>
          <w:rFonts w:ascii="Times New Roman" w:hAnsi="Times New Roman" w:cs="Times New Roman"/>
        </w:rPr>
        <w:t>заместителя главы по социальным вопросам Администрации Благовещенского поссовета Андриянову Т.Н.</w:t>
      </w:r>
    </w:p>
    <w:p w:rsidR="00211E2F" w:rsidRPr="00211E2F" w:rsidRDefault="00211E2F" w:rsidP="00211E2F">
      <w:pPr>
        <w:ind w:firstLine="709"/>
        <w:rPr>
          <w:rFonts w:ascii="Times New Roman" w:hAnsi="Times New Roman" w:cs="Times New Roman"/>
        </w:rPr>
      </w:pPr>
    </w:p>
    <w:p w:rsidR="00211E2F" w:rsidRPr="00211E2F" w:rsidRDefault="00211E2F" w:rsidP="00211E2F">
      <w:pPr>
        <w:ind w:firstLine="709"/>
        <w:rPr>
          <w:rFonts w:ascii="Times New Roman" w:hAnsi="Times New Roman" w:cs="Times New Roman"/>
        </w:rPr>
      </w:pPr>
      <w:r w:rsidRPr="00211E2F">
        <w:rPr>
          <w:rFonts w:ascii="Times New Roman" w:hAnsi="Times New Roman" w:cs="Times New Roman"/>
        </w:rPr>
        <w:t>Глава Администрации</w:t>
      </w:r>
    </w:p>
    <w:p w:rsidR="00211E2F" w:rsidRPr="00211E2F" w:rsidRDefault="00211E2F" w:rsidP="00211E2F">
      <w:pPr>
        <w:ind w:firstLine="709"/>
        <w:rPr>
          <w:rFonts w:ascii="Times New Roman" w:hAnsi="Times New Roman" w:cs="Times New Roman"/>
        </w:rPr>
      </w:pPr>
      <w:r w:rsidRPr="00211E2F">
        <w:rPr>
          <w:rFonts w:ascii="Times New Roman" w:hAnsi="Times New Roman" w:cs="Times New Roman"/>
        </w:rPr>
        <w:t>Благовещенского поссовета                                        Н. Н. Князева</w:t>
      </w:r>
    </w:p>
    <w:p w:rsidR="008C7906" w:rsidRDefault="008C7906" w:rsidP="008C7906">
      <w:pPr>
        <w:ind w:firstLine="0"/>
        <w:rPr>
          <w:rFonts w:ascii="Arial" w:hAnsi="Arial" w:cs="Arial"/>
        </w:rPr>
      </w:pPr>
    </w:p>
    <w:p w:rsidR="008C7906" w:rsidRDefault="008C7906" w:rsidP="008C7906">
      <w:pPr>
        <w:ind w:firstLine="0"/>
        <w:rPr>
          <w:rFonts w:ascii="Arial" w:hAnsi="Arial" w:cs="Arial"/>
        </w:rPr>
      </w:pPr>
    </w:p>
    <w:p w:rsidR="008C7906" w:rsidRPr="008C7906" w:rsidRDefault="008C7906" w:rsidP="008C7906">
      <w:pPr>
        <w:ind w:firstLine="0"/>
        <w:rPr>
          <w:rFonts w:ascii="Times New Roman" w:hAnsi="Times New Roman" w:cs="Times New Roman"/>
          <w:sz w:val="20"/>
          <w:szCs w:val="20"/>
        </w:rPr>
      </w:pPr>
      <w:r w:rsidRPr="008C7906">
        <w:rPr>
          <w:rFonts w:ascii="Times New Roman" w:hAnsi="Times New Roman" w:cs="Times New Roman"/>
          <w:sz w:val="20"/>
          <w:szCs w:val="20"/>
        </w:rPr>
        <w:t xml:space="preserve">Согласовано: </w:t>
      </w:r>
      <w:proofErr w:type="spellStart"/>
      <w:r w:rsidRPr="008C7906">
        <w:rPr>
          <w:rFonts w:ascii="Times New Roman" w:hAnsi="Times New Roman" w:cs="Times New Roman"/>
          <w:sz w:val="20"/>
          <w:szCs w:val="20"/>
        </w:rPr>
        <w:t>Иост</w:t>
      </w:r>
      <w:proofErr w:type="spellEnd"/>
      <w:r w:rsidRPr="008C7906">
        <w:rPr>
          <w:rFonts w:ascii="Times New Roman" w:hAnsi="Times New Roman" w:cs="Times New Roman"/>
          <w:sz w:val="20"/>
          <w:szCs w:val="20"/>
        </w:rPr>
        <w:t xml:space="preserve"> Ю.А.</w:t>
      </w:r>
    </w:p>
    <w:p w:rsidR="008C7906" w:rsidRDefault="008C7906" w:rsidP="00211E2F">
      <w:pPr>
        <w:ind w:firstLine="0"/>
        <w:rPr>
          <w:rStyle w:val="a3"/>
          <w:rFonts w:ascii="Times New Roman" w:hAnsi="Times New Roman" w:cs="Times New Roman"/>
          <w:b w:val="0"/>
          <w:bCs/>
          <w:color w:val="auto"/>
          <w:sz w:val="20"/>
          <w:szCs w:val="20"/>
        </w:rPr>
      </w:pPr>
    </w:p>
    <w:p w:rsidR="008C7906" w:rsidRDefault="008C7906" w:rsidP="00211E2F">
      <w:pPr>
        <w:ind w:firstLine="0"/>
        <w:rPr>
          <w:rStyle w:val="a3"/>
          <w:rFonts w:ascii="Times New Roman" w:hAnsi="Times New Roman" w:cs="Times New Roman"/>
          <w:b w:val="0"/>
          <w:bCs/>
          <w:color w:val="auto"/>
          <w:sz w:val="20"/>
          <w:szCs w:val="20"/>
        </w:rPr>
      </w:pPr>
    </w:p>
    <w:p w:rsidR="00211E2F" w:rsidRDefault="00211E2F" w:rsidP="00211E2F">
      <w:pPr>
        <w:ind w:firstLine="0"/>
        <w:rPr>
          <w:rStyle w:val="a3"/>
          <w:rFonts w:ascii="Times New Roman" w:hAnsi="Times New Roman" w:cs="Times New Roman"/>
          <w:b w:val="0"/>
          <w:bCs/>
          <w:color w:val="auto"/>
          <w:sz w:val="20"/>
          <w:szCs w:val="20"/>
        </w:rPr>
      </w:pPr>
      <w:proofErr w:type="spellStart"/>
      <w:r w:rsidRPr="00211E2F">
        <w:rPr>
          <w:rStyle w:val="a3"/>
          <w:rFonts w:ascii="Times New Roman" w:hAnsi="Times New Roman" w:cs="Times New Roman"/>
          <w:b w:val="0"/>
          <w:bCs/>
          <w:color w:val="auto"/>
          <w:sz w:val="20"/>
          <w:szCs w:val="20"/>
        </w:rPr>
        <w:t>Виленко</w:t>
      </w:r>
      <w:proofErr w:type="spellEnd"/>
      <w:r w:rsidRPr="00211E2F">
        <w:rPr>
          <w:rStyle w:val="a3"/>
          <w:rFonts w:ascii="Times New Roman" w:hAnsi="Times New Roman" w:cs="Times New Roman"/>
          <w:b w:val="0"/>
          <w:bCs/>
          <w:color w:val="auto"/>
          <w:sz w:val="20"/>
          <w:szCs w:val="20"/>
        </w:rPr>
        <w:t xml:space="preserve"> А.В.</w:t>
      </w:r>
    </w:p>
    <w:p w:rsidR="008C7906" w:rsidRPr="00211E2F" w:rsidRDefault="008C7906" w:rsidP="00211E2F">
      <w:pPr>
        <w:ind w:firstLine="0"/>
        <w:rPr>
          <w:rStyle w:val="a3"/>
          <w:rFonts w:ascii="Times New Roman" w:hAnsi="Times New Roman" w:cs="Times New Roman"/>
          <w:b w:val="0"/>
          <w:bCs/>
          <w:color w:val="auto"/>
          <w:sz w:val="20"/>
          <w:szCs w:val="20"/>
        </w:rPr>
      </w:pPr>
    </w:p>
    <w:p w:rsidR="00211E2F" w:rsidRPr="00211E2F" w:rsidRDefault="00211E2F" w:rsidP="00211E2F">
      <w:pPr>
        <w:widowControl/>
        <w:autoSpaceDE/>
        <w:autoSpaceDN/>
        <w:adjustRightInd/>
        <w:ind w:firstLine="0"/>
        <w:rPr>
          <w:rFonts w:ascii="Times New Roman" w:eastAsia="Times New Roman" w:hAnsi="Times New Roman" w:cs="Times New Roman"/>
        </w:rPr>
      </w:pPr>
      <w:r w:rsidRPr="00211E2F">
        <w:rPr>
          <w:rFonts w:ascii="Times New Roman" w:eastAsia="Times New Roman" w:hAnsi="Times New Roman" w:cs="Times New Roman"/>
        </w:rPr>
        <w:lastRenderedPageBreak/>
        <w:t>Приложение № 1 к постановлению</w:t>
      </w:r>
    </w:p>
    <w:p w:rsidR="00211E2F" w:rsidRPr="00211E2F" w:rsidRDefault="00211E2F" w:rsidP="00211E2F">
      <w:pPr>
        <w:widowControl/>
        <w:autoSpaceDE/>
        <w:autoSpaceDN/>
        <w:adjustRightInd/>
        <w:ind w:firstLine="0"/>
        <w:rPr>
          <w:rFonts w:ascii="Times New Roman" w:eastAsia="Times New Roman" w:hAnsi="Times New Roman" w:cs="Times New Roman"/>
        </w:rPr>
      </w:pPr>
      <w:r w:rsidRPr="00211E2F">
        <w:rPr>
          <w:rFonts w:ascii="Times New Roman" w:eastAsia="Times New Roman" w:hAnsi="Times New Roman" w:cs="Times New Roman"/>
        </w:rPr>
        <w:t xml:space="preserve">Администрации </w:t>
      </w:r>
      <w:proofErr w:type="gramStart"/>
      <w:r w:rsidRPr="00211E2F">
        <w:rPr>
          <w:rFonts w:ascii="Times New Roman" w:eastAsia="Times New Roman" w:hAnsi="Times New Roman" w:cs="Times New Roman"/>
        </w:rPr>
        <w:t>Благовещенского</w:t>
      </w:r>
      <w:proofErr w:type="gramEnd"/>
    </w:p>
    <w:p w:rsidR="00211E2F" w:rsidRDefault="00211E2F" w:rsidP="00211E2F">
      <w:pPr>
        <w:widowControl/>
        <w:autoSpaceDE/>
        <w:autoSpaceDN/>
        <w:adjustRightInd/>
        <w:ind w:firstLine="0"/>
        <w:rPr>
          <w:rFonts w:ascii="Times New Roman" w:eastAsia="Times New Roman" w:hAnsi="Times New Roman" w:cs="Times New Roman"/>
        </w:rPr>
      </w:pPr>
      <w:r w:rsidRPr="00211E2F">
        <w:rPr>
          <w:rFonts w:ascii="Times New Roman" w:eastAsia="Times New Roman" w:hAnsi="Times New Roman" w:cs="Times New Roman"/>
        </w:rPr>
        <w:t>Поссовета</w:t>
      </w:r>
      <w:r>
        <w:rPr>
          <w:rFonts w:ascii="Times New Roman" w:eastAsia="Times New Roman" w:hAnsi="Times New Roman" w:cs="Times New Roman"/>
        </w:rPr>
        <w:t xml:space="preserve"> Благовещенского района</w:t>
      </w:r>
    </w:p>
    <w:p w:rsidR="00211E2F" w:rsidRPr="00211E2F" w:rsidRDefault="00211E2F" w:rsidP="00211E2F">
      <w:pPr>
        <w:widowControl/>
        <w:autoSpaceDE/>
        <w:autoSpaceDN/>
        <w:adjustRightInd/>
        <w:ind w:firstLine="0"/>
        <w:rPr>
          <w:rFonts w:ascii="Times New Roman" w:eastAsia="Times New Roman" w:hAnsi="Times New Roman" w:cs="Times New Roman"/>
        </w:rPr>
      </w:pPr>
      <w:r>
        <w:rPr>
          <w:rFonts w:ascii="Times New Roman" w:eastAsia="Times New Roman" w:hAnsi="Times New Roman" w:cs="Times New Roman"/>
        </w:rPr>
        <w:t>Алтайского края</w:t>
      </w:r>
    </w:p>
    <w:p w:rsidR="00211E2F" w:rsidRPr="00211E2F" w:rsidRDefault="00211E2F" w:rsidP="00211E2F">
      <w:pPr>
        <w:widowControl/>
        <w:autoSpaceDE/>
        <w:autoSpaceDN/>
        <w:adjustRightInd/>
        <w:ind w:firstLine="0"/>
        <w:rPr>
          <w:rFonts w:ascii="Times New Roman" w:eastAsia="Times New Roman" w:hAnsi="Times New Roman" w:cs="Times New Roman"/>
        </w:rPr>
      </w:pPr>
      <w:r w:rsidRPr="00211E2F">
        <w:rPr>
          <w:rFonts w:ascii="Times New Roman" w:eastAsia="Times New Roman" w:hAnsi="Times New Roman" w:cs="Times New Roman"/>
        </w:rPr>
        <w:t>от «</w:t>
      </w:r>
      <w:r w:rsidR="00CA6392">
        <w:rPr>
          <w:rFonts w:ascii="Times New Roman" w:eastAsia="Times New Roman" w:hAnsi="Times New Roman" w:cs="Times New Roman"/>
        </w:rPr>
        <w:t>17</w:t>
      </w:r>
      <w:r w:rsidRPr="00211E2F">
        <w:rPr>
          <w:rFonts w:ascii="Times New Roman" w:eastAsia="Times New Roman" w:hAnsi="Times New Roman" w:cs="Times New Roman"/>
        </w:rPr>
        <w:t>» ____</w:t>
      </w:r>
      <w:r>
        <w:rPr>
          <w:rFonts w:ascii="Times New Roman" w:eastAsia="Times New Roman" w:hAnsi="Times New Roman" w:cs="Times New Roman"/>
        </w:rPr>
        <w:t>04______ 2026</w:t>
      </w:r>
      <w:r w:rsidRPr="00211E2F">
        <w:rPr>
          <w:rFonts w:ascii="Times New Roman" w:eastAsia="Times New Roman" w:hAnsi="Times New Roman" w:cs="Times New Roman"/>
        </w:rPr>
        <w:t xml:space="preserve"> г. № </w:t>
      </w:r>
      <w:r w:rsidR="0053043A">
        <w:rPr>
          <w:rFonts w:ascii="Times New Roman" w:eastAsia="Times New Roman" w:hAnsi="Times New Roman" w:cs="Times New Roman"/>
        </w:rPr>
        <w:t>90</w:t>
      </w:r>
      <w:bookmarkStart w:id="0" w:name="_GoBack"/>
      <w:bookmarkEnd w:id="0"/>
    </w:p>
    <w:p w:rsidR="00C44A10" w:rsidRPr="00211E2F" w:rsidRDefault="00C44A10"/>
    <w:p w:rsidR="00C44A10" w:rsidRPr="00211E2F" w:rsidRDefault="00C44A10">
      <w:pPr>
        <w:pStyle w:val="1"/>
        <w:rPr>
          <w:color w:val="auto"/>
        </w:rPr>
      </w:pPr>
      <w:r w:rsidRPr="00211E2F">
        <w:rPr>
          <w:color w:val="auto"/>
        </w:rPr>
        <w:t>Административный регламент</w:t>
      </w:r>
      <w:r w:rsidRPr="00211E2F">
        <w:rPr>
          <w:color w:val="auto"/>
        </w:rPr>
        <w:br/>
        <w:t>предоставления муниципальной услуги "Прием заявлений, документов, а также принятие на учет граждан в качестве нуждающихся в жилых помещениях"</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5600"/>
        <w:gridCol w:w="1960"/>
      </w:tblGrid>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Наименование подраздела</w:t>
            </w:r>
          </w:p>
        </w:tc>
        <w:tc>
          <w:tcPr>
            <w:tcW w:w="7560" w:type="dxa"/>
            <w:gridSpan w:val="2"/>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Содержание подраздела</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7560" w:type="dxa"/>
            <w:gridSpan w:val="2"/>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2</w:t>
            </w:r>
          </w:p>
        </w:tc>
      </w:tr>
      <w:tr w:rsidR="00C44A10" w:rsidRPr="00211E2F">
        <w:tc>
          <w:tcPr>
            <w:tcW w:w="10220" w:type="dxa"/>
            <w:gridSpan w:val="3"/>
            <w:tcBorders>
              <w:top w:val="single" w:sz="4" w:space="0" w:color="auto"/>
              <w:bottom w:val="single" w:sz="4" w:space="0" w:color="auto"/>
            </w:tcBorders>
          </w:tcPr>
          <w:p w:rsidR="00C44A10" w:rsidRPr="00211E2F" w:rsidRDefault="00C44A10">
            <w:pPr>
              <w:pStyle w:val="ad"/>
            </w:pPr>
            <w:bookmarkStart w:id="1" w:name="sub_1001"/>
            <w:r w:rsidRPr="00211E2F">
              <w:t>I. Общие положения</w:t>
            </w:r>
            <w:bookmarkEnd w:id="1"/>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2" w:name="sub_1011"/>
            <w:r w:rsidRPr="00211E2F">
              <w:t>1. Предмет регулирования административного регламента</w:t>
            </w:r>
            <w:bookmarkEnd w:id="2"/>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 xml:space="preserve">1.1. </w:t>
            </w:r>
            <w:proofErr w:type="gramStart"/>
            <w:r w:rsidRPr="00211E2F">
              <w:t xml:space="preserve">Административный регламент предоставления муниципальной услуги "Прием заявлений, документов, а также принятие на учет граждан в качестве нуждающихся в жилых помещениях" (далее - Регламент) разработан в целях повышения качества и доступности предоставления муниципальной услуги "Прием заявлений, документов, а также принятие на учет граждан в качестве нуждающихся в жилых помещениях" (далее - муниципальная услуга) на территории </w:t>
            </w:r>
            <w:r w:rsidR="0089115C" w:rsidRPr="00211E2F">
              <w:t>городского поселения Благовещенский поссовет Благовещенского района Алтайского края</w:t>
            </w:r>
            <w:proofErr w:type="gramEnd"/>
            <w:r w:rsidRPr="00211E2F">
              <w:t xml:space="preserve"> (далее </w:t>
            </w:r>
            <w:r w:rsidR="0089115C" w:rsidRPr="00211E2F">
              <w:t>–</w:t>
            </w:r>
            <w:r w:rsidRPr="00211E2F">
              <w:t xml:space="preserve"> </w:t>
            </w:r>
            <w:r w:rsidR="0089115C" w:rsidRPr="00211E2F">
              <w:t>городское поселение</w:t>
            </w:r>
            <w:r w:rsidRPr="00211E2F">
              <w:t>),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и его филиалы, с соблюдением норм законодательства Российской Федерации о защите персональных данных.</w:t>
            </w:r>
          </w:p>
          <w:p w:rsidR="00C44A10" w:rsidRPr="00211E2F" w:rsidRDefault="00C44A10">
            <w:pPr>
              <w:pStyle w:val="ad"/>
            </w:pPr>
            <w:bookmarkStart w:id="3" w:name="sub_1012"/>
            <w:r w:rsidRPr="00211E2F">
              <w:t xml:space="preserve">1.2. </w:t>
            </w:r>
            <w:proofErr w:type="gramStart"/>
            <w:r w:rsidRPr="00211E2F">
              <w:t xml:space="preserve">Регламент устанавливает порядок и стандарт предоставления муниципальной услуги органом местного самоуправления </w:t>
            </w:r>
            <w:r w:rsidR="00DB6FB2" w:rsidRPr="00211E2F">
              <w:t xml:space="preserve">городского поселения </w:t>
            </w:r>
            <w:r w:rsidRPr="00211E2F">
              <w:t xml:space="preserve">по запросу физических лиц, обладающих правом на подачу заявления о предоставлении муниципальной услуги, круг которых установлен в подразделе 2 настоящего раздела Регламента, в пределах полномочий органа местного самоуправления по решению вопросов местного значения, установленных </w:t>
            </w:r>
            <w:hyperlink r:id="rId10" w:history="1">
              <w:r w:rsidRPr="00211E2F">
                <w:rPr>
                  <w:rStyle w:val="a4"/>
                  <w:rFonts w:cs="Times New Roman CYR"/>
                  <w:color w:val="auto"/>
                </w:rPr>
                <w:t>Федеральным законом</w:t>
              </w:r>
            </w:hyperlink>
            <w:r w:rsidRPr="00211E2F">
              <w:t xml:space="preserve"> от </w:t>
            </w:r>
            <w:r w:rsidR="00DB6FB2" w:rsidRPr="00211E2F">
              <w:t>20.03.2025</w:t>
            </w:r>
            <w:r w:rsidRPr="00211E2F">
              <w:t xml:space="preserve"> N </w:t>
            </w:r>
            <w:r w:rsidR="00DB6FB2" w:rsidRPr="00211E2F">
              <w:t>33</w:t>
            </w:r>
            <w:r w:rsidRPr="00211E2F">
              <w:t>-ФЗ "</w:t>
            </w:r>
            <w:r w:rsidR="00DB6FB2" w:rsidRPr="00211E2F">
              <w:t>Об общих принципах организации местного самоуправления в</w:t>
            </w:r>
            <w:proofErr w:type="gramEnd"/>
            <w:r w:rsidR="00DB6FB2" w:rsidRPr="00211E2F">
              <w:t xml:space="preserve"> единой системе публичной власти</w:t>
            </w:r>
            <w:r w:rsidRPr="00211E2F">
              <w:t xml:space="preserve">" и </w:t>
            </w:r>
            <w:hyperlink r:id="rId11" w:history="1">
              <w:r w:rsidRPr="00211E2F">
                <w:rPr>
                  <w:rStyle w:val="a4"/>
                  <w:rFonts w:cs="Times New Roman CYR"/>
                  <w:color w:val="auto"/>
                </w:rPr>
                <w:t>Уставом</w:t>
              </w:r>
            </w:hyperlink>
            <w:r w:rsidRPr="00211E2F">
              <w:t xml:space="preserve"> городского </w:t>
            </w:r>
            <w:r w:rsidR="00DB6FB2" w:rsidRPr="00211E2F">
              <w:t>поселения</w:t>
            </w:r>
            <w:r w:rsidRPr="00211E2F">
              <w:t xml:space="preserve"> </w:t>
            </w:r>
            <w:r w:rsidR="00DB6FB2" w:rsidRPr="00211E2F">
              <w:t>–</w:t>
            </w:r>
            <w:r w:rsidRPr="00211E2F">
              <w:t xml:space="preserve"> </w:t>
            </w:r>
            <w:r w:rsidR="00DB6FB2" w:rsidRPr="00211E2F">
              <w:t>Благовещенский поссовет Благовещенского района</w:t>
            </w:r>
            <w:r w:rsidRPr="00211E2F">
              <w:t xml:space="preserve"> Алтайского края, в соответствии с требованиями </w:t>
            </w:r>
            <w:hyperlink r:id="rId12" w:history="1">
              <w:r w:rsidRPr="00211E2F">
                <w:rPr>
                  <w:rStyle w:val="a4"/>
                  <w:rFonts w:cs="Times New Roman CYR"/>
                  <w:color w:val="auto"/>
                </w:rPr>
                <w:t>Федерального закона</w:t>
              </w:r>
            </w:hyperlink>
            <w:r w:rsidRPr="00211E2F">
              <w:t xml:space="preserve"> от 27.07.2010 N 210-ФЗ "Об организации предоставления государственных и муниципальных услуг" (далее - </w:t>
            </w:r>
            <w:hyperlink r:id="rId13" w:history="1">
              <w:r w:rsidRPr="00211E2F">
                <w:rPr>
                  <w:rStyle w:val="a4"/>
                  <w:rFonts w:cs="Times New Roman CYR"/>
                  <w:color w:val="auto"/>
                </w:rPr>
                <w:t>Федеральный закон</w:t>
              </w:r>
            </w:hyperlink>
            <w:r w:rsidRPr="00211E2F">
              <w:t xml:space="preserve"> от 27.07.2010 N 210-ФЗ).</w:t>
            </w:r>
            <w:bookmarkEnd w:id="3"/>
          </w:p>
          <w:p w:rsidR="00C44A10" w:rsidRPr="00211E2F" w:rsidRDefault="00C44A10">
            <w:pPr>
              <w:pStyle w:val="ad"/>
            </w:pPr>
            <w:bookmarkStart w:id="4" w:name="sub_1013"/>
            <w:r w:rsidRPr="00211E2F">
              <w:t>1.3. Регламент регулирует общественные отношения, возникающие в связи с приемом заявлений, документов, а также принятием на учет граждан в качестве нуждающихся в жилых помещениях.</w:t>
            </w:r>
            <w:bookmarkEnd w:id="4"/>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5" w:name="sub_1020"/>
            <w:r w:rsidRPr="00211E2F">
              <w:t>2. Круг заявителей</w:t>
            </w:r>
            <w:bookmarkEnd w:id="5"/>
          </w:p>
        </w:tc>
        <w:tc>
          <w:tcPr>
            <w:tcW w:w="7560" w:type="dxa"/>
            <w:gridSpan w:val="2"/>
            <w:tcBorders>
              <w:top w:val="single" w:sz="4" w:space="0" w:color="auto"/>
              <w:left w:val="single" w:sz="4" w:space="0" w:color="auto"/>
              <w:bottom w:val="single" w:sz="4" w:space="0" w:color="auto"/>
            </w:tcBorders>
          </w:tcPr>
          <w:p w:rsidR="00C44A10" w:rsidRPr="00211E2F" w:rsidRDefault="00C44A10" w:rsidP="00250D9B">
            <w:pPr>
              <w:pStyle w:val="ad"/>
            </w:pPr>
            <w:proofErr w:type="gramStart"/>
            <w:r w:rsidRPr="00211E2F">
              <w:t xml:space="preserve">Правом на подачу заявления о предоставлении муниципальной услуги (далее - заявление) обладают граждане Российской Федерации, достигшие восемнадцатилетнего возраста, проживающие на </w:t>
            </w:r>
            <w:r w:rsidRPr="00211E2F">
              <w:lastRenderedPageBreak/>
              <w:t xml:space="preserve">территории </w:t>
            </w:r>
            <w:r w:rsidR="00250D9B" w:rsidRPr="00211E2F">
              <w:t>городского поселения</w:t>
            </w:r>
            <w:r w:rsidRPr="00211E2F">
              <w:t>, законные представители (опекуны) недееспособных граждан, граждане, ставшие полностью дееспособными в результате вступления в брак или эмансипации, их уполномоченные представители (далее - заявитель).</w:t>
            </w:r>
            <w:proofErr w:type="gramEnd"/>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6" w:name="sub_1030"/>
            <w:r w:rsidRPr="00211E2F">
              <w:lastRenderedPageBreak/>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bookmarkEnd w:id="6"/>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tc>
      </w:tr>
      <w:tr w:rsidR="00C44A10" w:rsidRPr="00211E2F">
        <w:tc>
          <w:tcPr>
            <w:tcW w:w="10220" w:type="dxa"/>
            <w:gridSpan w:val="3"/>
            <w:tcBorders>
              <w:top w:val="single" w:sz="4" w:space="0" w:color="auto"/>
              <w:bottom w:val="single" w:sz="4" w:space="0" w:color="auto"/>
            </w:tcBorders>
          </w:tcPr>
          <w:p w:rsidR="00C44A10" w:rsidRPr="00211E2F" w:rsidRDefault="00C44A10">
            <w:pPr>
              <w:pStyle w:val="ad"/>
            </w:pPr>
            <w:bookmarkStart w:id="7" w:name="sub_1002"/>
            <w:r w:rsidRPr="00211E2F">
              <w:t>II. Стандарт предоставления муниципальной услуги</w:t>
            </w:r>
            <w:bookmarkEnd w:id="7"/>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8" w:name="sub_1021"/>
            <w:r w:rsidRPr="00211E2F">
              <w:t>1. Наименование муниципальной услуги</w:t>
            </w:r>
            <w:bookmarkEnd w:id="8"/>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Прием заявлений, документов, а также принятие на учет граждан в качестве нуждающихся в жилых помещениях.</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9" w:name="sub_1022"/>
            <w:r w:rsidRPr="00211E2F">
              <w:t>2. Наименование органа, предоставляющего муниципальную услугу</w:t>
            </w:r>
            <w:bookmarkEnd w:id="9"/>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 xml:space="preserve">2.1. Органом, предоставляющим муниципальную услугу, является </w:t>
            </w:r>
            <w:r w:rsidR="00FF3490" w:rsidRPr="00211E2F">
              <w:t>Администрация Благовещенского поссовета Благовещенского района Алтайского края</w:t>
            </w:r>
            <w:r w:rsidRPr="00211E2F">
              <w:t xml:space="preserve"> (далее - </w:t>
            </w:r>
            <w:r w:rsidR="00FF3490" w:rsidRPr="00211E2F">
              <w:t>администрация</w:t>
            </w:r>
            <w:r w:rsidRPr="00211E2F">
              <w:t>).</w:t>
            </w:r>
          </w:p>
          <w:p w:rsidR="00C44A10" w:rsidRPr="00211E2F" w:rsidRDefault="00C44A10">
            <w:pPr>
              <w:pStyle w:val="ad"/>
            </w:pPr>
            <w:bookmarkStart w:id="10" w:name="sub_10222"/>
            <w:r w:rsidRPr="00211E2F">
              <w:t>2.2. В предоставлении муниципальной услуги участвуют:</w:t>
            </w:r>
            <w:bookmarkEnd w:id="10"/>
          </w:p>
          <w:p w:rsidR="00C44A10" w:rsidRPr="00211E2F" w:rsidRDefault="00C44A10">
            <w:pPr>
              <w:pStyle w:val="ad"/>
            </w:pPr>
            <w:r w:rsidRPr="00211E2F">
              <w:t xml:space="preserve">Управление Федеральной службы государственной регистрации, кадастра и картографии по Алтайскому краю (далее - </w:t>
            </w:r>
            <w:proofErr w:type="spellStart"/>
            <w:r w:rsidRPr="00211E2F">
              <w:t>Росреестр</w:t>
            </w:r>
            <w:proofErr w:type="spellEnd"/>
            <w:r w:rsidRPr="00211E2F">
              <w:t>);</w:t>
            </w:r>
          </w:p>
          <w:p w:rsidR="00C44A10" w:rsidRPr="00211E2F" w:rsidRDefault="00C44A10">
            <w:pPr>
              <w:pStyle w:val="ad"/>
            </w:pPr>
            <w:r w:rsidRPr="00211E2F">
              <w:t>Межрайонный регистрационно-экзаменационный отдел ГИ</w:t>
            </w:r>
            <w:proofErr w:type="gramStart"/>
            <w:r w:rsidRPr="00211E2F">
              <w:t>БДД Гл</w:t>
            </w:r>
            <w:proofErr w:type="gramEnd"/>
            <w:r w:rsidRPr="00211E2F">
              <w:t>авного Управления Министерства внутренних дел Российской Федерации по Алтайскому краю;</w:t>
            </w:r>
          </w:p>
          <w:p w:rsidR="00C44A10" w:rsidRPr="00211E2F" w:rsidRDefault="00C44A10">
            <w:pPr>
              <w:pStyle w:val="ad"/>
            </w:pPr>
            <w:bookmarkStart w:id="11" w:name="sub_102224"/>
            <w:r w:rsidRPr="00211E2F">
              <w:t>Отделение фонда пенсионного и социального страхования Российской Федерации по Алтайскому краю;</w:t>
            </w:r>
            <w:bookmarkEnd w:id="11"/>
          </w:p>
          <w:p w:rsidR="00C44A10" w:rsidRPr="00211E2F" w:rsidRDefault="00C44A10">
            <w:pPr>
              <w:pStyle w:val="ad"/>
            </w:pPr>
            <w:r w:rsidRPr="00211E2F">
              <w:t xml:space="preserve">Управление по вопросам </w:t>
            </w:r>
            <w:proofErr w:type="gramStart"/>
            <w:r w:rsidRPr="00211E2F">
              <w:t>миграции Главного управления Министерства внутренних дел Российской Федерации</w:t>
            </w:r>
            <w:proofErr w:type="gramEnd"/>
            <w:r w:rsidRPr="00211E2F">
              <w:t xml:space="preserve"> по Алтайскому краю;</w:t>
            </w:r>
          </w:p>
          <w:p w:rsidR="00C44A10" w:rsidRPr="00211E2F" w:rsidRDefault="00C44A10">
            <w:pPr>
              <w:pStyle w:val="ad"/>
            </w:pPr>
            <w:r w:rsidRPr="00211E2F">
              <w:t>краевое государственное бюджетное учреждение "Алтайский центр недвижимости и государственной кадастровой оценки";</w:t>
            </w:r>
          </w:p>
          <w:p w:rsidR="00C44A10" w:rsidRPr="00211E2F" w:rsidRDefault="00C44A10">
            <w:pPr>
              <w:pStyle w:val="ad"/>
            </w:pPr>
            <w:r w:rsidRPr="00211E2F">
              <w:t>орган государственной власти, осуществляющий предоставление сведений, содержащихся в Едином государственном реестре записей актов гражданского состояния;</w:t>
            </w:r>
          </w:p>
          <w:p w:rsidR="00C44A10" w:rsidRPr="00211E2F" w:rsidRDefault="00C44A10">
            <w:pPr>
              <w:pStyle w:val="ad"/>
            </w:pPr>
            <w:r w:rsidRPr="00211E2F">
              <w:t>Министерство социальной защиты Алтайского края;</w:t>
            </w:r>
          </w:p>
          <w:p w:rsidR="00C44A10" w:rsidRPr="00211E2F" w:rsidRDefault="00C44A10">
            <w:pPr>
              <w:pStyle w:val="ad"/>
            </w:pPr>
            <w:r w:rsidRPr="00211E2F">
              <w:t>Федеральная налоговая служба;</w:t>
            </w:r>
          </w:p>
          <w:p w:rsidR="00C44A10" w:rsidRPr="00211E2F" w:rsidRDefault="00C44A10">
            <w:pPr>
              <w:pStyle w:val="ad"/>
            </w:pPr>
            <w:r w:rsidRPr="00211E2F">
              <w:t>Управление Федеральной службы судебных приставов по Алтайскому краю;</w:t>
            </w:r>
          </w:p>
          <w:p w:rsidR="00C44A10" w:rsidRPr="00211E2F" w:rsidRDefault="00C44A10">
            <w:pPr>
              <w:pStyle w:val="ad"/>
            </w:pPr>
            <w:r w:rsidRPr="00211E2F">
              <w:t>Министерство здравоохранения Алтайского края,</w:t>
            </w:r>
          </w:p>
          <w:p w:rsidR="00C44A10" w:rsidRPr="00211E2F" w:rsidRDefault="00C44A10">
            <w:pPr>
              <w:pStyle w:val="ad"/>
            </w:pPr>
            <w:r w:rsidRPr="00211E2F">
              <w:lastRenderedPageBreak/>
              <w:t>Центральный Банк Российской Федерации.</w:t>
            </w:r>
          </w:p>
          <w:p w:rsidR="00C44A10" w:rsidRPr="00211E2F" w:rsidRDefault="00C44A10">
            <w:pPr>
              <w:pStyle w:val="ad"/>
            </w:pPr>
            <w:bookmarkStart w:id="12" w:name="sub_1023"/>
            <w:r w:rsidRPr="00211E2F">
              <w:t>2.3. Возможность принятия МФЦ (филиалом МФЦ) решения об отказе в приеме заявления и документов и (или) информации, необходимых для предоставления муниципальной услуги, не предусмотрена.</w:t>
            </w:r>
            <w:bookmarkEnd w:id="12"/>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3" w:name="sub_10023"/>
            <w:r w:rsidRPr="00211E2F">
              <w:lastRenderedPageBreak/>
              <w:t>3. Результат предоставления муниципальной услуги</w:t>
            </w:r>
            <w:bookmarkEnd w:id="13"/>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3.1. Виды документов, являющихся результатом предоставления муниципальной услуги:</w:t>
            </w:r>
          </w:p>
          <w:p w:rsidR="00C44A10" w:rsidRPr="00211E2F" w:rsidRDefault="00AD2F54">
            <w:pPr>
              <w:pStyle w:val="ad"/>
            </w:pPr>
            <w:r>
              <w:t>Постановление</w:t>
            </w:r>
            <w:r w:rsidR="00C44A10" w:rsidRPr="00211E2F">
              <w:t xml:space="preserve"> о принятии заявителя и членов его семьи на учет в качестве нуждающихся в жилых помещениях (далее - </w:t>
            </w:r>
            <w:r>
              <w:t>постановление</w:t>
            </w:r>
            <w:r w:rsidR="00C44A10" w:rsidRPr="00211E2F">
              <w:t xml:space="preserve"> о принятии на учет);</w:t>
            </w:r>
          </w:p>
          <w:p w:rsidR="00C44A10" w:rsidRPr="00211E2F" w:rsidRDefault="00AD2F54">
            <w:pPr>
              <w:pStyle w:val="ad"/>
            </w:pPr>
            <w:r>
              <w:t>постановление</w:t>
            </w:r>
            <w:r w:rsidR="00C44A10" w:rsidRPr="00211E2F">
              <w:t xml:space="preserve"> об отказе в принятии заявителя и членов его семьи на учет в качестве нуждающихся в жилых помещениях (далее - </w:t>
            </w:r>
            <w:r>
              <w:t>постановление</w:t>
            </w:r>
            <w:r w:rsidR="00C44A10" w:rsidRPr="00211E2F">
              <w:t xml:space="preserve"> об отказе в принятии на учет).</w:t>
            </w:r>
          </w:p>
          <w:p w:rsidR="00C44A10" w:rsidRPr="00211E2F" w:rsidRDefault="00C44A10">
            <w:pPr>
              <w:pStyle w:val="ad"/>
            </w:pPr>
            <w:bookmarkStart w:id="14" w:name="sub_1033"/>
            <w:r w:rsidRPr="00211E2F">
              <w:t>3.</w:t>
            </w:r>
            <w:r w:rsidR="00EA2846" w:rsidRPr="00211E2F">
              <w:t>2</w:t>
            </w:r>
            <w:r w:rsidRPr="00211E2F">
              <w:t>. Способы получения результата предоставления муниципальной услуги:</w:t>
            </w:r>
            <w:bookmarkEnd w:id="14"/>
          </w:p>
          <w:p w:rsidR="00C44A10" w:rsidRPr="00211E2F" w:rsidRDefault="00C44A10">
            <w:pPr>
              <w:pStyle w:val="ad"/>
            </w:pPr>
            <w:r w:rsidRPr="00211E2F">
              <w:t xml:space="preserve">в виде бумажного документа, который заявитель получает непосредственно при личном обращении в </w:t>
            </w:r>
            <w:r w:rsidR="00EA2846" w:rsidRPr="00211E2F">
              <w:t>администрацию</w:t>
            </w:r>
            <w:r w:rsidRPr="00211E2F">
              <w:t>;</w:t>
            </w:r>
          </w:p>
          <w:p w:rsidR="00C44A10" w:rsidRPr="00211E2F" w:rsidRDefault="00C44A10">
            <w:pPr>
              <w:pStyle w:val="ad"/>
            </w:pPr>
            <w:r w:rsidRPr="00211E2F">
              <w:t>в виде бумажного документа, который заявитель получает непосредственно при личном обращении в МФЦ;</w:t>
            </w:r>
          </w:p>
          <w:p w:rsidR="00C44A10" w:rsidRPr="00211E2F" w:rsidRDefault="00C44A10">
            <w:pPr>
              <w:pStyle w:val="ad"/>
            </w:pPr>
            <w:r w:rsidRPr="00211E2F">
              <w:t xml:space="preserve">в виде бумажного документа, который направляется </w:t>
            </w:r>
            <w:r w:rsidR="00EA2846" w:rsidRPr="00211E2F">
              <w:t xml:space="preserve">администрацией </w:t>
            </w:r>
            <w:r w:rsidRPr="00211E2F">
              <w:t>заявителю посредством почтового отправления;</w:t>
            </w:r>
          </w:p>
          <w:p w:rsidR="00C44A10" w:rsidRPr="00211E2F" w:rsidRDefault="00C44A10" w:rsidP="00EA2846">
            <w:pPr>
              <w:pStyle w:val="ad"/>
            </w:pPr>
            <w:r w:rsidRPr="00211E2F">
              <w:t xml:space="preserve">в виде электронного документа, который направляется </w:t>
            </w:r>
            <w:r w:rsidR="00EA2846" w:rsidRPr="00211E2F">
              <w:t xml:space="preserve">администрацией </w:t>
            </w:r>
            <w:r w:rsidRPr="00211E2F">
              <w:t>посредством электронной почты.</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5" w:name="sub_1040"/>
            <w:r w:rsidRPr="00211E2F">
              <w:t>4. Срок предоставления муниципальной услуги</w:t>
            </w:r>
            <w:bookmarkEnd w:id="15"/>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 xml:space="preserve">4.1. </w:t>
            </w:r>
            <w:r w:rsidR="00EF1901" w:rsidRPr="00211E2F">
              <w:t xml:space="preserve">Решение </w:t>
            </w:r>
            <w:r w:rsidRPr="00211E2F">
              <w:t xml:space="preserve">о принятии на учет или об отказе в принятии на учет принимается </w:t>
            </w:r>
            <w:r w:rsidR="00EF1901" w:rsidRPr="00211E2F">
              <w:t>администрацией</w:t>
            </w:r>
            <w:r w:rsidRPr="00211E2F">
              <w:t xml:space="preserve"> не позднее чем через 30 рабочих дней  со дня представления документов, обязанность по предоставлению которых возложена на заявителя, в </w:t>
            </w:r>
            <w:r w:rsidR="00EF1901" w:rsidRPr="00211E2F">
              <w:t>администрацию</w:t>
            </w:r>
            <w:r w:rsidRPr="00211E2F">
              <w:t>.</w:t>
            </w:r>
          </w:p>
          <w:p w:rsidR="00C44A10" w:rsidRPr="00211E2F" w:rsidRDefault="00C44A10">
            <w:pPr>
              <w:pStyle w:val="ad"/>
            </w:pPr>
            <w:bookmarkStart w:id="16" w:name="sub_1042"/>
            <w:r w:rsidRPr="00211E2F">
              <w:t>4.2. П</w:t>
            </w:r>
            <w:r w:rsidR="00442CAE">
              <w:t>остановление о принятии на учет или Постановление</w:t>
            </w:r>
            <w:r w:rsidRPr="00211E2F">
              <w:t xml:space="preserve"> об отказе в принятии на учет не позднее чем через три рабочих дня со дня его принятия выдается или направляется </w:t>
            </w:r>
            <w:r w:rsidR="00EF1901" w:rsidRPr="00211E2F">
              <w:t>администрацией</w:t>
            </w:r>
            <w:r w:rsidRPr="00211E2F">
              <w:t xml:space="preserve"> заявителю. В случае представления гражданином заявления о принятии на учет через МФЦ (филиал МФЦ) решение о принятии или об отказе в принятии на учет направляется в МФЦ (филиал МФЦ), если иной способ получения не указан заявителем.</w:t>
            </w:r>
            <w:bookmarkEnd w:id="16"/>
          </w:p>
          <w:p w:rsidR="00C44A10" w:rsidRPr="00211E2F" w:rsidRDefault="00C44A10" w:rsidP="00EF1901">
            <w:pPr>
              <w:pStyle w:val="ad"/>
            </w:pPr>
            <w:bookmarkStart w:id="17" w:name="sub_1043"/>
            <w:r w:rsidRPr="00211E2F">
              <w:t xml:space="preserve">4.3. В случае представления заявителем заявления через МФЦ (филиал МФЦ) срок принятия решения о принятии на учет или об отказе в принятии на учет исчисляется со дня передачи МФЦ (филиалом МФЦ) данного заявления в </w:t>
            </w:r>
            <w:r w:rsidR="00EF1901" w:rsidRPr="00211E2F">
              <w:t>администрации</w:t>
            </w:r>
            <w:r w:rsidRPr="00211E2F">
              <w:t>.</w:t>
            </w:r>
            <w:bookmarkEnd w:id="17"/>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8" w:name="sub_1050"/>
            <w:r w:rsidRPr="00211E2F">
              <w:t>5. Правовые основания для предоставления муниципальной услуги</w:t>
            </w:r>
            <w:bookmarkEnd w:id="18"/>
          </w:p>
        </w:tc>
        <w:tc>
          <w:tcPr>
            <w:tcW w:w="7560" w:type="dxa"/>
            <w:gridSpan w:val="2"/>
            <w:tcBorders>
              <w:top w:val="single" w:sz="4" w:space="0" w:color="auto"/>
              <w:left w:val="single" w:sz="4" w:space="0" w:color="auto"/>
              <w:bottom w:val="single" w:sz="4" w:space="0" w:color="auto"/>
            </w:tcBorders>
          </w:tcPr>
          <w:p w:rsidR="00C44A10" w:rsidRPr="00211E2F" w:rsidRDefault="00C44A10" w:rsidP="0096779D">
            <w:pPr>
              <w:pStyle w:val="ad"/>
            </w:pPr>
            <w:proofErr w:type="gramStart"/>
            <w:r w:rsidRPr="00211E2F">
              <w:t xml:space="preserve">Актуальный перечень нормативных правовых актов, регламентирующих предоставление муниципальной услуги, с указанием их реквизитов, а также информация о порядке досудебного (внесудебного) обжалования решений и действий (бездействий) органов, органов, предоставляющих муниципальную услугу, а также их должностных лиц, муниципальных служащих, работников размещаются на </w:t>
            </w:r>
            <w:hyperlink r:id="rId14" w:history="1">
              <w:r w:rsidRPr="00211E2F">
                <w:rPr>
                  <w:rStyle w:val="a4"/>
                  <w:rFonts w:cs="Times New Roman CYR"/>
                  <w:color w:val="auto"/>
                </w:rPr>
                <w:t>официальном Интернет-сайте</w:t>
              </w:r>
            </w:hyperlink>
            <w:r w:rsidRPr="00211E2F">
              <w:t xml:space="preserve"> </w:t>
            </w:r>
            <w:r w:rsidR="0096779D" w:rsidRPr="00211E2F">
              <w:t>Администрации Благовещенского поссовета</w:t>
            </w:r>
            <w:r w:rsidRPr="00211E2F">
              <w:t xml:space="preserve"> (</w:t>
            </w:r>
            <w:r w:rsidR="0096779D" w:rsidRPr="00211E2F">
              <w:t>https://possovet-blag22.ru/</w:t>
            </w:r>
            <w:r w:rsidRPr="00211E2F">
              <w:t>) (далее - са</w:t>
            </w:r>
            <w:r w:rsidR="0096779D" w:rsidRPr="00211E2F">
              <w:t>йт администрации</w:t>
            </w:r>
            <w:r w:rsidRPr="00211E2F">
              <w:t>), в федеральной государственной информационной системе "Федеральный реестр государственных и</w:t>
            </w:r>
            <w:proofErr w:type="gramEnd"/>
            <w:r w:rsidRPr="00211E2F">
              <w:t xml:space="preserve"> мун</w:t>
            </w:r>
            <w:r w:rsidR="0096779D" w:rsidRPr="00211E2F">
              <w:t>иципальных услуг (функций)".</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9" w:name="sub_1060"/>
            <w:r w:rsidRPr="00211E2F">
              <w:t xml:space="preserve">6. Исчерпывающий перечень документов, </w:t>
            </w:r>
            <w:r w:rsidRPr="00211E2F">
              <w:lastRenderedPageBreak/>
              <w:t>необходимых для предоставления муниципальной услуги</w:t>
            </w:r>
            <w:bookmarkEnd w:id="19"/>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lastRenderedPageBreak/>
              <w:t xml:space="preserve">6.1. </w:t>
            </w:r>
            <w:proofErr w:type="gramStart"/>
            <w:r w:rsidRPr="00211E2F">
              <w:t xml:space="preserve">Для получения муниципальной услуги заявителю необходимо предоставить в </w:t>
            </w:r>
            <w:r w:rsidR="0096779D" w:rsidRPr="00211E2F">
              <w:t>администрацию</w:t>
            </w:r>
            <w:r w:rsidRPr="00211E2F">
              <w:t xml:space="preserve"> в виде бумажного документа </w:t>
            </w:r>
            <w:r w:rsidRPr="00211E2F">
              <w:lastRenderedPageBreak/>
              <w:t>(посредством личного обращения, почтового обращения, через МФЦ (филиал МФЦ) либо в виде электронного документа</w:t>
            </w:r>
            <w:r w:rsidR="0096779D" w:rsidRPr="00211E2F">
              <w:t xml:space="preserve"> (посредством электронной почты)</w:t>
            </w:r>
            <w:r w:rsidRPr="00211E2F">
              <w:t xml:space="preserve"> следующие документы:</w:t>
            </w:r>
            <w:proofErr w:type="gramEnd"/>
          </w:p>
          <w:p w:rsidR="00BE4248" w:rsidRDefault="00C44A10">
            <w:pPr>
              <w:pStyle w:val="ad"/>
            </w:pPr>
            <w:bookmarkStart w:id="20" w:name="sub_10611"/>
            <w:r w:rsidRPr="00211E2F">
              <w:t xml:space="preserve">6.1.1. </w:t>
            </w:r>
            <w:proofErr w:type="gramStart"/>
            <w:r w:rsidRPr="00211E2F">
              <w:t xml:space="preserve">Заявление (формы заявлений установлены в </w:t>
            </w:r>
            <w:hyperlink w:anchor="sub_10000" w:history="1">
              <w:r w:rsidRPr="00211E2F">
                <w:rPr>
                  <w:rStyle w:val="a4"/>
                  <w:rFonts w:cs="Times New Roman CYR"/>
                  <w:color w:val="auto"/>
                </w:rPr>
                <w:t>приложении 1</w:t>
              </w:r>
            </w:hyperlink>
            <w:r w:rsidRPr="00211E2F">
              <w:t xml:space="preserve"> к Регламенту.</w:t>
            </w:r>
            <w:proofErr w:type="gramEnd"/>
            <w:r w:rsidRPr="00211E2F">
              <w:t xml:space="preserve"> Форма заявления, которую заполняет заявитель, зависит от того, к какой категории граждан, принимаемых на учет в качестве нуждающихся в жилых помещениях, он относится. </w:t>
            </w:r>
            <w:bookmarkEnd w:id="20"/>
          </w:p>
          <w:p w:rsidR="00C44A10" w:rsidRPr="00211E2F" w:rsidRDefault="00C44A10">
            <w:pPr>
              <w:pStyle w:val="ad"/>
            </w:pPr>
            <w:r w:rsidRPr="00211E2F">
              <w:t>В заявлении о принятии на учет, указываются сведения:</w:t>
            </w:r>
          </w:p>
          <w:p w:rsidR="00C44A10" w:rsidRPr="00211E2F" w:rsidRDefault="00C44A10">
            <w:pPr>
              <w:pStyle w:val="ad"/>
            </w:pPr>
            <w:r w:rsidRPr="00211E2F">
              <w:t>1) о составе семьи;</w:t>
            </w:r>
          </w:p>
          <w:p w:rsidR="00C44A10" w:rsidRPr="00211E2F" w:rsidRDefault="00C44A10">
            <w:pPr>
              <w:pStyle w:val="ad"/>
            </w:pPr>
            <w:r w:rsidRPr="00211E2F">
              <w:t>2) о наличии или отсутствии договоров социального найма на занимаемое гражданином и членами его семьи жилое помещение;</w:t>
            </w:r>
          </w:p>
          <w:p w:rsidR="00C44A10" w:rsidRPr="00211E2F" w:rsidRDefault="00C44A10">
            <w:pPr>
              <w:pStyle w:val="ad"/>
            </w:pPr>
            <w:r w:rsidRPr="00211E2F">
              <w:t>3) о наличии либо отсутствии у гражданина и всех членов его семьи права собственности на имевшиеся (имеющиеся) у них объекты недвижимости за пять лет, предшествующих дню обращения гражданина с заявлением о принятии на учет;</w:t>
            </w:r>
          </w:p>
          <w:p w:rsidR="00C44A10" w:rsidRPr="00211E2F" w:rsidRDefault="00C44A10">
            <w:pPr>
              <w:pStyle w:val="ad"/>
            </w:pPr>
            <w:r w:rsidRPr="00211E2F">
              <w:t>4) о наличии прав на льготное обеспечение жилой площадью в соответствии с федеральным законодательством.</w:t>
            </w:r>
          </w:p>
          <w:p w:rsidR="00C44A10" w:rsidRPr="00211E2F" w:rsidRDefault="00C44A10">
            <w:pPr>
              <w:pStyle w:val="ad"/>
            </w:pPr>
            <w:proofErr w:type="gramStart"/>
            <w:r w:rsidRPr="00211E2F">
              <w:t>В зависимости от основания признания нуждающимися в жилых помещениях дополнительно в заявлении о принятии</w:t>
            </w:r>
            <w:proofErr w:type="gramEnd"/>
            <w:r w:rsidRPr="00211E2F">
              <w:t xml:space="preserve"> на учет указываются:</w:t>
            </w:r>
          </w:p>
          <w:p w:rsidR="00C44A10" w:rsidRPr="00211E2F" w:rsidRDefault="00C44A10">
            <w:pPr>
              <w:pStyle w:val="ad"/>
            </w:pPr>
            <w:r w:rsidRPr="00211E2F">
              <w:t>1) сведения о принятом в установленном законом порядке решении уполномоченного органа о признании жилого помещения непригодным для проживания (при признании нуждающимся в жилых помещениях граждан, проживающих в помещениях, не отвечающих установленным для жилых помещений требованиям);</w:t>
            </w:r>
          </w:p>
          <w:p w:rsidR="00C44A10" w:rsidRPr="00211E2F" w:rsidRDefault="00C44A10">
            <w:pPr>
              <w:pStyle w:val="ad"/>
            </w:pPr>
            <w:proofErr w:type="gramStart"/>
            <w:r w:rsidRPr="00211E2F">
              <w:t xml:space="preserve">2) сведения о наличии у гражданина тяжелой формы хронического заболевания, предусмотренной </w:t>
            </w:r>
            <w:hyperlink r:id="rId15" w:history="1">
              <w:r w:rsidRPr="00211E2F">
                <w:rPr>
                  <w:rStyle w:val="a4"/>
                  <w:rFonts w:cs="Times New Roman CYR"/>
                  <w:color w:val="auto"/>
                </w:rPr>
                <w:t>перечнем</w:t>
              </w:r>
            </w:hyperlink>
            <w:r w:rsidRPr="00211E2F">
              <w:t xml:space="preserve"> тяжелых форм хронических заболеваний, при которых невозможно совместное проживание граждан в одной квартире, утвержденным </w:t>
            </w:r>
            <w:hyperlink r:id="rId16" w:history="1">
              <w:r w:rsidRPr="00211E2F">
                <w:rPr>
                  <w:rStyle w:val="a4"/>
                  <w:rFonts w:cs="Times New Roman CYR"/>
                  <w:color w:val="auto"/>
                </w:rPr>
                <w:t>приказом</w:t>
              </w:r>
            </w:hyperlink>
            <w:r w:rsidRPr="00211E2F">
              <w:t xml:space="preserve">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 подтвержденного медицинским заключением (при признании нуждающимися в жилых помещениях</w:t>
            </w:r>
            <w:proofErr w:type="gramEnd"/>
            <w:r w:rsidRPr="00211E2F">
              <w:t xml:space="preserve"> </w:t>
            </w:r>
            <w:proofErr w:type="gramStart"/>
            <w:r w:rsidRPr="00211E2F">
              <w:t>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по договору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w:t>
            </w:r>
            <w:proofErr w:type="gramEnd"/>
            <w:r w:rsidRPr="00211E2F">
              <w:t xml:space="preserve"> заболевания, при которой совместное проживание с ним в одной квартире невозможно, и не </w:t>
            </w:r>
            <w:proofErr w:type="gramStart"/>
            <w:r w:rsidRPr="00211E2F">
              <w:t>имеющими</w:t>
            </w:r>
            <w:proofErr w:type="gramEnd"/>
            <w:r w:rsidRPr="00211E2F">
              <w:t xml:space="preserve">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w:t>
            </w:r>
          </w:p>
          <w:p w:rsidR="00C44A10" w:rsidRPr="00211E2F" w:rsidRDefault="00C44A10">
            <w:pPr>
              <w:pStyle w:val="ad"/>
            </w:pPr>
            <w:proofErr w:type="gramStart"/>
            <w:r w:rsidRPr="00211E2F">
              <w:t xml:space="preserve">Для признания граждан малоимущими в соответствии с </w:t>
            </w:r>
            <w:hyperlink r:id="rId17" w:history="1">
              <w:r w:rsidRPr="00211E2F">
                <w:rPr>
                  <w:rStyle w:val="a4"/>
                  <w:rFonts w:cs="Times New Roman CYR"/>
                  <w:color w:val="auto"/>
                </w:rPr>
                <w:t>законом</w:t>
              </w:r>
            </w:hyperlink>
            <w:r w:rsidRPr="00211E2F">
              <w:t xml:space="preserve"> Алтайского края от 06.07.2006 N 60-ЗС "О порядке определения размера дохода, приходящегося на каждого члена семьи, и стоимости </w:t>
            </w:r>
            <w:r w:rsidRPr="00211E2F">
              <w:lastRenderedPageBreak/>
              <w:t>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(далее - закон Алтайского края от 06.07.2006 N 60-ЗС</w:t>
            </w:r>
            <w:proofErr w:type="gramEnd"/>
            <w:r w:rsidRPr="00211E2F">
              <w:t>) заявителем в заявлении дополнительно указываются сведения:</w:t>
            </w:r>
          </w:p>
          <w:p w:rsidR="00C44A10" w:rsidRPr="00211E2F" w:rsidRDefault="00C44A10">
            <w:pPr>
              <w:pStyle w:val="ad"/>
            </w:pPr>
            <w:r w:rsidRPr="00211E2F">
              <w:t xml:space="preserve">1) о доходах гражданина-заявителя и членов его семьи с указанием источников доходов, которые учитываются при решении вопроса о признании их </w:t>
            </w:r>
            <w:proofErr w:type="gramStart"/>
            <w:r w:rsidRPr="00211E2F">
              <w:t>малоимущими</w:t>
            </w:r>
            <w:proofErr w:type="gramEnd"/>
            <w:r w:rsidRPr="00211E2F">
              <w:t xml:space="preserve"> для предоставления им по договору социального найма жилых помещений муниципального жилищного фонда, либо отсутствия таких доходов;</w:t>
            </w:r>
          </w:p>
          <w:p w:rsidR="00C44A10" w:rsidRPr="00211E2F" w:rsidRDefault="00C44A10">
            <w:pPr>
              <w:pStyle w:val="ad"/>
            </w:pPr>
            <w:r w:rsidRPr="00211E2F">
              <w:t>2) о суммах уплачиваемых алиментов и способе их уплаты;</w:t>
            </w:r>
          </w:p>
          <w:p w:rsidR="00C44A10" w:rsidRPr="00211E2F" w:rsidRDefault="00C44A10">
            <w:pPr>
              <w:pStyle w:val="ad"/>
            </w:pPr>
            <w:r w:rsidRPr="00211E2F">
              <w:t>3) о правовых основаниях владения гражданином-заявителем и членами его семьи движимым имуществом, а также недвижимым имуществом, подлежащим налогообложению, на праве собственности.</w:t>
            </w:r>
          </w:p>
          <w:p w:rsidR="00C44A10" w:rsidRPr="00211E2F" w:rsidRDefault="00C44A10">
            <w:pPr>
              <w:pStyle w:val="ad"/>
            </w:pPr>
            <w:bookmarkStart w:id="21" w:name="sub_10612"/>
            <w:r w:rsidRPr="00211E2F">
              <w:t>6.1.2. Копия паспорта гражданина Российской Федерации заявителя и членов его семьи или копии документов, заменяющие паспорт гражданина Российской Федерации;</w:t>
            </w:r>
            <w:bookmarkEnd w:id="21"/>
          </w:p>
          <w:p w:rsidR="00C44A10" w:rsidRPr="00211E2F" w:rsidRDefault="00C44A10">
            <w:pPr>
              <w:pStyle w:val="ad"/>
            </w:pPr>
            <w:bookmarkStart w:id="22" w:name="sub_10613"/>
            <w:r w:rsidRPr="00211E2F">
              <w:t>6.1.3. В случае отсутствия в паспорте гражданина Российской Федерации или ином документе, заменяющем паспорт гражданина Российской Федерации, сведений о месте жительства - документ, подтверждающий место жительства заявителя, а также членов его семьи;</w:t>
            </w:r>
            <w:bookmarkEnd w:id="22"/>
          </w:p>
          <w:p w:rsidR="00C44A10" w:rsidRPr="00211E2F" w:rsidRDefault="00C44A10">
            <w:pPr>
              <w:pStyle w:val="ad"/>
            </w:pPr>
            <w:bookmarkStart w:id="23" w:name="sub_10614"/>
            <w:r w:rsidRPr="00211E2F">
              <w:t>6.1.4. Правоустанавливающие документы на объекты недвижимости, права на которые не зарегистрированы в Едином государственном реестре недвижимости (при наличии).</w:t>
            </w:r>
            <w:bookmarkEnd w:id="23"/>
          </w:p>
          <w:p w:rsidR="00C44A10" w:rsidRPr="00211E2F" w:rsidRDefault="00C44A10">
            <w:pPr>
              <w:pStyle w:val="ad"/>
            </w:pPr>
            <w:bookmarkStart w:id="24" w:name="sub_10615"/>
            <w:r w:rsidRPr="00211E2F">
              <w:t>6.1.5. Судебные решения о признании членом семьи (при наличии).</w:t>
            </w:r>
            <w:bookmarkEnd w:id="24"/>
          </w:p>
          <w:p w:rsidR="00C44A10" w:rsidRPr="00211E2F" w:rsidRDefault="00C44A10">
            <w:pPr>
              <w:pStyle w:val="ad"/>
            </w:pPr>
            <w:bookmarkStart w:id="25" w:name="sub_1062"/>
            <w:r w:rsidRPr="00211E2F">
              <w:t xml:space="preserve">6.2. При подаче документов, указанных в </w:t>
            </w:r>
            <w:hyperlink w:anchor="sub_1060" w:history="1">
              <w:r w:rsidRPr="00211E2F">
                <w:rPr>
                  <w:rStyle w:val="a4"/>
                  <w:rFonts w:cs="Times New Roman CYR"/>
                  <w:color w:val="auto"/>
                </w:rPr>
                <w:t>пункте 6.1</w:t>
              </w:r>
            </w:hyperlink>
            <w:r w:rsidRPr="00211E2F">
              <w:t xml:space="preserve"> настоящего подраздела Регламента на бумажном носителе лично специалисту </w:t>
            </w:r>
            <w:r w:rsidR="00240AF4" w:rsidRPr="00211E2F">
              <w:t>администрации</w:t>
            </w:r>
            <w:r w:rsidRPr="00211E2F">
              <w:t>, специалисту МФЦ (филиала МФЦ), ответственному за прием заявлений и прилагаемых к ним документов, заявителем предъявляются для сверки копий оригиналы или нотариально заверенные копии данных документов.</w:t>
            </w:r>
            <w:bookmarkEnd w:id="25"/>
          </w:p>
          <w:p w:rsidR="00C44A10" w:rsidRPr="00211E2F" w:rsidRDefault="00C44A10">
            <w:pPr>
              <w:pStyle w:val="ad"/>
            </w:pPr>
            <w:proofErr w:type="gramStart"/>
            <w:r w:rsidRPr="00211E2F">
              <w:t xml:space="preserve">В случае направления документов, указанных в </w:t>
            </w:r>
            <w:hyperlink w:anchor="sub_1060" w:history="1">
              <w:r w:rsidRPr="00211E2F">
                <w:rPr>
                  <w:rStyle w:val="a4"/>
                  <w:rFonts w:cs="Times New Roman CYR"/>
                  <w:color w:val="auto"/>
                </w:rPr>
                <w:t>пункте 6.1</w:t>
              </w:r>
            </w:hyperlink>
            <w:r w:rsidRPr="00211E2F">
              <w:t xml:space="preserve"> настоящего подраздела Регламента, по почте или одним из способов, позволяющих производить передачу данных в электронной форме, оригиналы (нотариально заверенные копии) документов должны быть предъявлены заявителем для сверки в течение пяти рабочих дней со дня его уведомления о необходимости предъявить оригиналы (нотариально заверенные копии) документов для сверки.</w:t>
            </w:r>
            <w:proofErr w:type="gramEnd"/>
          </w:p>
          <w:p w:rsidR="00C44A10" w:rsidRPr="00211E2F" w:rsidRDefault="00C44A10">
            <w:pPr>
              <w:pStyle w:val="ad"/>
            </w:pPr>
            <w:r w:rsidRPr="00211E2F">
              <w:t xml:space="preserve">Уведомление заявителя о необходимости предъявить оригиналы (нотариально заверенные копии) документов для сверки осуществляется специалистом </w:t>
            </w:r>
            <w:r w:rsidR="00240AF4" w:rsidRPr="00211E2F">
              <w:t xml:space="preserve">администрации </w:t>
            </w:r>
            <w:r w:rsidRPr="00211E2F">
              <w:t xml:space="preserve">в течение одного рабочего дня со дня поступления документов, указанных в </w:t>
            </w:r>
            <w:hyperlink w:anchor="sub_1060" w:history="1">
              <w:r w:rsidRPr="00211E2F">
                <w:rPr>
                  <w:rStyle w:val="a4"/>
                  <w:rFonts w:cs="Times New Roman CYR"/>
                  <w:color w:val="auto"/>
                </w:rPr>
                <w:t>пункте 6.1</w:t>
              </w:r>
            </w:hyperlink>
            <w:r w:rsidRPr="00211E2F">
              <w:t xml:space="preserve"> настоящего подраздела Регламента, по номеру телефона или адресу электронной почты, указанным в заявлении.</w:t>
            </w:r>
          </w:p>
          <w:p w:rsidR="00C44A10" w:rsidRPr="00211E2F" w:rsidRDefault="00C44A10">
            <w:pPr>
              <w:pStyle w:val="ad"/>
            </w:pPr>
            <w:bookmarkStart w:id="26" w:name="sub_1063"/>
            <w:r w:rsidRPr="00211E2F">
              <w:t xml:space="preserve">6.3. Заявитель и члены его семьи выражают согласие на обработку персональных данных в заявлении в соответствии с требованиями </w:t>
            </w:r>
            <w:hyperlink r:id="rId18" w:history="1">
              <w:r w:rsidRPr="00211E2F">
                <w:rPr>
                  <w:rStyle w:val="a4"/>
                  <w:rFonts w:cs="Times New Roman CYR"/>
                  <w:color w:val="auto"/>
                </w:rPr>
                <w:t>Федерального закона</w:t>
              </w:r>
            </w:hyperlink>
            <w:r w:rsidRPr="00211E2F">
              <w:t xml:space="preserve"> от 27.07.2006 N 152-ФЗ "О персональных данных".</w:t>
            </w:r>
            <w:bookmarkEnd w:id="26"/>
          </w:p>
          <w:p w:rsidR="00C44A10" w:rsidRPr="00211E2F" w:rsidRDefault="00C44A10">
            <w:pPr>
              <w:pStyle w:val="ad"/>
            </w:pPr>
            <w:r w:rsidRPr="00211E2F">
              <w:lastRenderedPageBreak/>
              <w:t xml:space="preserve">Заявление подписывается всеми проживающими совместно с заявителем дееспособными членами семьи. Заявление в форме электронного документа подписывается </w:t>
            </w:r>
            <w:hyperlink r:id="rId19" w:history="1">
              <w:r w:rsidRPr="00211E2F">
                <w:rPr>
                  <w:rStyle w:val="a4"/>
                  <w:rFonts w:cs="Times New Roman CYR"/>
                  <w:color w:val="auto"/>
                </w:rPr>
                <w:t>электронной подписью</w:t>
              </w:r>
            </w:hyperlink>
            <w:r w:rsidRPr="00211E2F">
              <w:t xml:space="preserve"> заявителя либо представителя заявителя, вид которой определяется в соответствии с </w:t>
            </w:r>
            <w:hyperlink r:id="rId20" w:history="1">
              <w:r w:rsidRPr="00211E2F">
                <w:rPr>
                  <w:rStyle w:val="a4"/>
                  <w:rFonts w:cs="Times New Roman CYR"/>
                  <w:color w:val="auto"/>
                </w:rPr>
                <w:t>частью 2 статьи 21.1</w:t>
              </w:r>
            </w:hyperlink>
            <w:r w:rsidRPr="00211E2F">
              <w:t xml:space="preserve"> Федерального закона от 27.07.2010 N 210-ФЗ.</w:t>
            </w:r>
          </w:p>
          <w:p w:rsidR="00C44A10" w:rsidRPr="00211E2F" w:rsidRDefault="00C44A10">
            <w:pPr>
              <w:pStyle w:val="ad"/>
            </w:pPr>
            <w:r w:rsidRPr="00211E2F">
              <w:t xml:space="preserve">Заявление направляется в </w:t>
            </w:r>
            <w:r w:rsidR="00240AF4" w:rsidRPr="00211E2F">
              <w:t>администрацию</w:t>
            </w:r>
            <w:r w:rsidRPr="00211E2F">
              <w:t xml:space="preserve">, в форме электронного документа посредством отправки в электронной форме в виде файла в формате </w:t>
            </w:r>
            <w:proofErr w:type="spellStart"/>
            <w:r w:rsidRPr="00211E2F">
              <w:t>doc</w:t>
            </w:r>
            <w:proofErr w:type="spellEnd"/>
            <w:r w:rsidRPr="00211E2F">
              <w:t xml:space="preserve">, </w:t>
            </w:r>
            <w:proofErr w:type="spellStart"/>
            <w:r w:rsidRPr="00211E2F">
              <w:t>docx</w:t>
            </w:r>
            <w:proofErr w:type="spellEnd"/>
            <w:r w:rsidRPr="00211E2F">
              <w:t xml:space="preserve">, </w:t>
            </w:r>
            <w:proofErr w:type="spellStart"/>
            <w:r w:rsidRPr="00211E2F">
              <w:t>txt</w:t>
            </w:r>
            <w:proofErr w:type="spellEnd"/>
            <w:r w:rsidRPr="00211E2F">
              <w:t xml:space="preserve">, </w:t>
            </w:r>
            <w:proofErr w:type="spellStart"/>
            <w:r w:rsidRPr="00211E2F">
              <w:t>xls</w:t>
            </w:r>
            <w:proofErr w:type="spellEnd"/>
            <w:r w:rsidRPr="00211E2F">
              <w:t xml:space="preserve">, </w:t>
            </w:r>
            <w:proofErr w:type="spellStart"/>
            <w:r w:rsidRPr="00211E2F">
              <w:t>xlsx</w:t>
            </w:r>
            <w:proofErr w:type="spellEnd"/>
            <w:r w:rsidRPr="00211E2F">
              <w:t xml:space="preserve">, </w:t>
            </w:r>
            <w:proofErr w:type="spellStart"/>
            <w:r w:rsidRPr="00211E2F">
              <w:t>rtf</w:t>
            </w:r>
            <w:proofErr w:type="spellEnd"/>
            <w:r w:rsidRPr="00211E2F">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11E2F">
              <w:t>pdf</w:t>
            </w:r>
            <w:proofErr w:type="spellEnd"/>
            <w:r w:rsidRPr="00211E2F">
              <w:t xml:space="preserve">, </w:t>
            </w:r>
            <w:proofErr w:type="spellStart"/>
            <w:r w:rsidRPr="00211E2F">
              <w:t>tif</w:t>
            </w:r>
            <w:proofErr w:type="spellEnd"/>
            <w:r w:rsidRPr="00211E2F">
              <w:t>. Качество предоставляемых электронных документов (электронных образцов документов) в указанных форматах должно позволять в полном объеме прочитать текст документа и распознать его реквизиты.</w:t>
            </w:r>
          </w:p>
          <w:p w:rsidR="00C44A10" w:rsidRPr="00211E2F" w:rsidRDefault="00C44A10">
            <w:pPr>
              <w:pStyle w:val="ad"/>
            </w:pPr>
            <w:bookmarkStart w:id="27" w:name="sub_1064"/>
            <w:r w:rsidRPr="00211E2F">
              <w:t xml:space="preserve">6.4. Документы, не указанные в </w:t>
            </w:r>
            <w:hyperlink w:anchor="sub_1060" w:history="1">
              <w:r w:rsidRPr="00211E2F">
                <w:rPr>
                  <w:rStyle w:val="a4"/>
                  <w:rFonts w:cs="Times New Roman CYR"/>
                  <w:color w:val="auto"/>
                </w:rPr>
                <w:t>пункте 6.1</w:t>
              </w:r>
            </w:hyperlink>
            <w:r w:rsidRPr="00211E2F">
              <w:t xml:space="preserve"> настоящего подраздела Регламента, не могут быть затребованы у заявителя.</w:t>
            </w:r>
            <w:bookmarkEnd w:id="27"/>
          </w:p>
          <w:p w:rsidR="00C44A10" w:rsidRPr="00211E2F" w:rsidRDefault="00C44A10">
            <w:pPr>
              <w:pStyle w:val="ad"/>
            </w:pPr>
            <w:bookmarkStart w:id="28" w:name="sub_1065"/>
            <w:r w:rsidRPr="00211E2F">
              <w:t xml:space="preserve">6.5. По собственной инициативе, заявитель вправе предоставить в </w:t>
            </w:r>
            <w:r w:rsidR="00240AF4" w:rsidRPr="00211E2F">
              <w:t>администрацию</w:t>
            </w:r>
            <w:r w:rsidRPr="00211E2F">
              <w:t xml:space="preserve"> следующие документы:</w:t>
            </w:r>
            <w:bookmarkEnd w:id="28"/>
          </w:p>
          <w:p w:rsidR="00C44A10" w:rsidRPr="00211E2F" w:rsidRDefault="00C44A10">
            <w:pPr>
              <w:pStyle w:val="ad"/>
            </w:pPr>
            <w:r w:rsidRPr="00211E2F">
              <w:t>выписка из Единого государственного реестра недвижимости о правах заявителя и всех членов его семьи на имевшиеся (имеющиеся) у них объекты недвижимости за пять лет, предшествующие дню обращения гражданина с заявлением о принятии на учет;</w:t>
            </w:r>
          </w:p>
          <w:p w:rsidR="00C44A10" w:rsidRPr="00211E2F" w:rsidRDefault="00C44A10">
            <w:pPr>
              <w:pStyle w:val="ad"/>
            </w:pPr>
            <w:r w:rsidRPr="00211E2F">
              <w:t>выписка из Единого государственного реестра недвижимости о правах заявителя и всех членов его семьи на имевшиеся (имеющиеся) у них объекты недвижимости;</w:t>
            </w:r>
          </w:p>
          <w:p w:rsidR="00C44A10" w:rsidRPr="00211E2F" w:rsidRDefault="00C44A10">
            <w:pPr>
              <w:pStyle w:val="ad"/>
            </w:pPr>
            <w:r w:rsidRPr="00211E2F">
              <w:t>документы, содержащие сведения о правовых основаниях владения гражданином-заявителем и членами его семьи движимым имуществом, а также недвижимым имуществом, подлежащим налогообложению, на праве собственности;</w:t>
            </w:r>
          </w:p>
          <w:p w:rsidR="00C44A10" w:rsidRPr="00211E2F" w:rsidRDefault="00C44A10">
            <w:pPr>
              <w:pStyle w:val="ad"/>
            </w:pPr>
            <w:r w:rsidRPr="00211E2F">
              <w:t>выписка из Единого государственного реестра недвижимости о кадастровой стоимости земельных участков, имеющихся в собственности гражданина-заявителя и членов его семьи;</w:t>
            </w:r>
          </w:p>
          <w:p w:rsidR="00C44A10" w:rsidRPr="00211E2F" w:rsidRDefault="00C44A10">
            <w:pPr>
              <w:pStyle w:val="ad"/>
            </w:pPr>
            <w:r w:rsidRPr="00211E2F">
              <w:t>документы, подтверждающие доходы заявителя и членов его семьи;</w:t>
            </w:r>
          </w:p>
          <w:p w:rsidR="00C44A10" w:rsidRPr="00211E2F" w:rsidRDefault="00C44A10">
            <w:pPr>
              <w:pStyle w:val="ad"/>
            </w:pPr>
            <w:r w:rsidRPr="00211E2F">
              <w:t>страховые номера индивидуального лицевого счета в системе индивидуального (персонифицированного) учета гражданина, имеющего право на получение социальной выплаты для приобретения жилья, и членов его семьи;</w:t>
            </w:r>
          </w:p>
          <w:p w:rsidR="00C44A10" w:rsidRPr="00211E2F" w:rsidRDefault="00C44A10">
            <w:pPr>
              <w:pStyle w:val="ad"/>
            </w:pPr>
            <w:r w:rsidRPr="00211E2F">
              <w:t>сведения, подтверждающие факт установления инвалидности, для инвалидов I и II групп, а также для инвалидов с детства;</w:t>
            </w:r>
          </w:p>
          <w:p w:rsidR="00C44A10" w:rsidRPr="00211E2F" w:rsidRDefault="00C44A10">
            <w:pPr>
              <w:pStyle w:val="ad"/>
            </w:pPr>
            <w:r w:rsidRPr="00211E2F">
              <w:t>справки о наличии или отсутствии автомототранспортных средств и прицепов к ним у заявителя и членов его семьи;</w:t>
            </w:r>
          </w:p>
          <w:p w:rsidR="00C44A10" w:rsidRPr="00211E2F" w:rsidRDefault="00C44A10">
            <w:pPr>
              <w:pStyle w:val="ad"/>
            </w:pPr>
            <w:r w:rsidRPr="00211E2F">
              <w:t>справка об инвентаризационной стоимости недвижимого имущества, подлежащего налогообложению;</w:t>
            </w:r>
          </w:p>
          <w:p w:rsidR="00C44A10" w:rsidRPr="00211E2F" w:rsidRDefault="00C44A10">
            <w:pPr>
              <w:pStyle w:val="ad"/>
            </w:pPr>
            <w:r w:rsidRPr="00211E2F">
              <w:t>документ, содержащий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w:t>
            </w:r>
          </w:p>
          <w:p w:rsidR="00C44A10" w:rsidRPr="00211E2F" w:rsidRDefault="00C44A10">
            <w:pPr>
              <w:pStyle w:val="ad"/>
            </w:pPr>
            <w:r w:rsidRPr="00211E2F">
              <w:t>сведения о составе семьи;</w:t>
            </w:r>
          </w:p>
          <w:p w:rsidR="00C44A10" w:rsidRPr="00211E2F" w:rsidRDefault="00C44A10">
            <w:pPr>
              <w:pStyle w:val="ad"/>
            </w:pPr>
            <w:r w:rsidRPr="00211E2F">
              <w:t>сведения о суммах уплачиваемых алиментов;</w:t>
            </w:r>
          </w:p>
          <w:p w:rsidR="00C44A10" w:rsidRPr="00211E2F" w:rsidRDefault="00C44A10">
            <w:pPr>
              <w:pStyle w:val="ad"/>
            </w:pPr>
            <w:r w:rsidRPr="00211E2F">
              <w:t>сведения о наличии прав на льготное обеспечение жилой площадью;</w:t>
            </w:r>
          </w:p>
          <w:p w:rsidR="00C44A10" w:rsidRPr="00211E2F" w:rsidRDefault="00C44A10">
            <w:pPr>
              <w:pStyle w:val="ad"/>
            </w:pPr>
            <w:r w:rsidRPr="00211E2F">
              <w:t xml:space="preserve">сведения о наличии у гражданина тяжелой формы хронического </w:t>
            </w:r>
            <w:r w:rsidRPr="00211E2F">
              <w:lastRenderedPageBreak/>
              <w:t>заболевания, предусмотренной перечнем тяжелых форм хронических заболеваний, при которых невозможно совместное проживание граждан в одной квартире;</w:t>
            </w:r>
          </w:p>
          <w:p w:rsidR="00C44A10" w:rsidRPr="00211E2F" w:rsidRDefault="00C44A10">
            <w:pPr>
              <w:pStyle w:val="ad"/>
            </w:pPr>
            <w:r w:rsidRPr="00211E2F">
              <w:t>сведения о денежных средствах, находящихся на счетах в банках и других кредитных организациях.</w:t>
            </w:r>
          </w:p>
          <w:p w:rsidR="00C44A10" w:rsidRPr="00211E2F" w:rsidRDefault="00C44A10">
            <w:pPr>
              <w:pStyle w:val="ad"/>
            </w:pPr>
            <w:bookmarkStart w:id="29" w:name="sub_1066"/>
            <w:r w:rsidRPr="00211E2F">
              <w:t xml:space="preserve">6.6. </w:t>
            </w:r>
            <w:r w:rsidR="00240AF4" w:rsidRPr="00211E2F">
              <w:t>Администрация</w:t>
            </w:r>
            <w:r w:rsidRPr="00211E2F">
              <w:t xml:space="preserve"> не вправе требовать от заявителя:</w:t>
            </w:r>
            <w:bookmarkEnd w:id="29"/>
          </w:p>
          <w:p w:rsidR="00C44A10" w:rsidRPr="00211E2F" w:rsidRDefault="00C44A10">
            <w:pPr>
              <w:pStyle w:val="ad"/>
            </w:pPr>
            <w:r w:rsidRPr="00211E2F">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4A10" w:rsidRPr="00211E2F" w:rsidRDefault="00C44A10">
            <w:pPr>
              <w:pStyle w:val="ad"/>
            </w:pPr>
            <w:r w:rsidRPr="00211E2F">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находятся в распоряжении органов местного самоуправления, участвующих в предоставлении муниципальной услуги, за исключением документов, указанных в </w:t>
            </w:r>
            <w:hyperlink r:id="rId21" w:history="1">
              <w:r w:rsidRPr="00211E2F">
                <w:rPr>
                  <w:rStyle w:val="a4"/>
                  <w:rFonts w:cs="Times New Roman CYR"/>
                  <w:color w:val="auto"/>
                </w:rPr>
                <w:t>части 6 статьи 7</w:t>
              </w:r>
            </w:hyperlink>
            <w:r w:rsidRPr="00211E2F">
              <w:t xml:space="preserve"> Федерального закона от 27.07.2010 N 210-ФЗ.</w:t>
            </w:r>
          </w:p>
          <w:p w:rsidR="00C44A10" w:rsidRPr="00211E2F" w:rsidRDefault="00C44A10">
            <w:pPr>
              <w:pStyle w:val="ad"/>
            </w:pPr>
            <w:bookmarkStart w:id="30" w:name="sub_1067"/>
            <w:r w:rsidRPr="00211E2F">
              <w:t xml:space="preserve">6.7. </w:t>
            </w:r>
            <w:proofErr w:type="spellStart"/>
            <w:proofErr w:type="gramStart"/>
            <w:r w:rsidRPr="00211E2F">
              <w:t>Непредоставление</w:t>
            </w:r>
            <w:proofErr w:type="spellEnd"/>
            <w:r w:rsidRPr="00211E2F">
              <w:t xml:space="preserve"> заявителем указанных в </w:t>
            </w:r>
            <w:hyperlink w:anchor="sub_1065" w:history="1">
              <w:r w:rsidRPr="00211E2F">
                <w:rPr>
                  <w:rStyle w:val="a4"/>
                  <w:rFonts w:cs="Times New Roman CYR"/>
                  <w:color w:val="auto"/>
                </w:rPr>
                <w:t>пункте 6.5</w:t>
              </w:r>
            </w:hyperlink>
            <w:r w:rsidRPr="00211E2F">
              <w:t xml:space="preserve"> настоящего подраздела Регламента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муниципальных районов и городских округов Алтайского края, участвующих в предоставлении муниципальных услуг, и которые заявитель вправе предоставить по собственной инициативе, не является основанием для отказа заявителю в предоставлении муниципальной услуги.</w:t>
            </w:r>
            <w:bookmarkEnd w:id="30"/>
            <w:proofErr w:type="gramEnd"/>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31" w:name="sub_1070"/>
            <w:r w:rsidRPr="00211E2F">
              <w:lastRenderedPageBreak/>
              <w:t>7. Исчерпывающий перечень оснований для отказа в приеме документов, необходимых для предоставления муниципальной услуги</w:t>
            </w:r>
            <w:bookmarkEnd w:id="31"/>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32" w:name="sub_1080"/>
            <w:r w:rsidRPr="00211E2F">
              <w:t>8.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32"/>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8.1. Приостановление предоставления муниципальной услуги законодательством Российской Федерации не предусмотрено.</w:t>
            </w:r>
          </w:p>
          <w:p w:rsidR="00C44A10" w:rsidRPr="00211E2F" w:rsidRDefault="00C44A10">
            <w:pPr>
              <w:pStyle w:val="ad"/>
            </w:pPr>
            <w:bookmarkStart w:id="33" w:name="sub_1082"/>
            <w:r w:rsidRPr="00211E2F">
              <w:t xml:space="preserve">8.2. Решение об отказе в принятии на учет должно быть мотивировано и принято </w:t>
            </w:r>
            <w:r w:rsidR="00240AF4" w:rsidRPr="00211E2F">
              <w:t>администрацией</w:t>
            </w:r>
            <w:r w:rsidRPr="00211E2F">
              <w:t xml:space="preserve"> по следующим основаниям:</w:t>
            </w:r>
            <w:bookmarkEnd w:id="33"/>
          </w:p>
          <w:p w:rsidR="00C44A10" w:rsidRPr="00211E2F" w:rsidRDefault="00C44A10">
            <w:pPr>
              <w:pStyle w:val="ad"/>
            </w:pPr>
            <w:bookmarkStart w:id="34" w:name="sub_10821"/>
            <w:r w:rsidRPr="00211E2F">
              <w:t xml:space="preserve">8.2.1. </w:t>
            </w:r>
            <w:proofErr w:type="gramStart"/>
            <w:r w:rsidRPr="00211E2F">
              <w:t xml:space="preserve">Не предоставлены (предоставлены в неполном объеме) документы, указанные в </w:t>
            </w:r>
            <w:hyperlink w:anchor="sub_1060" w:history="1">
              <w:r w:rsidRPr="00211E2F">
                <w:rPr>
                  <w:rStyle w:val="a4"/>
                  <w:rFonts w:cs="Times New Roman CYR"/>
                  <w:color w:val="auto"/>
                </w:rPr>
                <w:t>пункте 6.1 подраздела 6</w:t>
              </w:r>
            </w:hyperlink>
            <w:r w:rsidRPr="00211E2F">
              <w:t xml:space="preserve"> настоящего раздела Регламента, обязанность по представлению которых возложена на соответствующую категорию заявителей;</w:t>
            </w:r>
            <w:bookmarkEnd w:id="34"/>
            <w:proofErr w:type="gramEnd"/>
          </w:p>
          <w:p w:rsidR="00C44A10" w:rsidRPr="00211E2F" w:rsidRDefault="00C44A10">
            <w:pPr>
              <w:pStyle w:val="ad"/>
            </w:pPr>
            <w:bookmarkStart w:id="35" w:name="sub_10822"/>
            <w:r w:rsidRPr="00211E2F">
              <w:t xml:space="preserve">8.2.2. </w:t>
            </w:r>
            <w:proofErr w:type="gramStart"/>
            <w:r w:rsidRPr="00211E2F">
              <w:t xml:space="preserve">Ответ органа государственной власти, органа местного самоуправления, организации, участвующей в предоставлении муниципальной услуги,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22" w:history="1">
              <w:r w:rsidRPr="00211E2F">
                <w:rPr>
                  <w:rStyle w:val="a4"/>
                  <w:rFonts w:cs="Times New Roman CYR"/>
                  <w:color w:val="auto"/>
                </w:rPr>
                <w:t>частью 4 статьи 52</w:t>
              </w:r>
            </w:hyperlink>
            <w:r w:rsidRPr="00211E2F">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w:t>
            </w:r>
            <w:r w:rsidRPr="00211E2F">
              <w:lastRenderedPageBreak/>
              <w:t>случаев, если</w:t>
            </w:r>
            <w:proofErr w:type="gramEnd"/>
            <w:r w:rsidRPr="00211E2F">
              <w:t xml:space="preserve">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bookmarkEnd w:id="35"/>
          </w:p>
          <w:p w:rsidR="00C44A10" w:rsidRPr="00211E2F" w:rsidRDefault="00C44A10">
            <w:pPr>
              <w:pStyle w:val="ad"/>
            </w:pPr>
            <w:bookmarkStart w:id="36" w:name="sub_10823"/>
            <w:r w:rsidRPr="00211E2F">
              <w:t>8.2.3. Представлены документы, которые не подтверждают право соответствующих граждан состоять на учете в качестве нуждающихся в жилых помещениях;</w:t>
            </w:r>
            <w:bookmarkEnd w:id="36"/>
          </w:p>
          <w:p w:rsidR="00C44A10" w:rsidRPr="00211E2F" w:rsidRDefault="00C44A10">
            <w:pPr>
              <w:pStyle w:val="ad"/>
            </w:pPr>
            <w:bookmarkStart w:id="37" w:name="sub_10824"/>
            <w:r w:rsidRPr="00211E2F">
              <w:t xml:space="preserve">8.2.4. Не истек предусмотренный </w:t>
            </w:r>
            <w:hyperlink r:id="rId23" w:history="1">
              <w:r w:rsidRPr="00211E2F">
                <w:rPr>
                  <w:rStyle w:val="a4"/>
                  <w:rFonts w:cs="Times New Roman CYR"/>
                  <w:color w:val="auto"/>
                </w:rPr>
                <w:t>статьей 53</w:t>
              </w:r>
            </w:hyperlink>
            <w:r w:rsidRPr="00211E2F">
              <w:t xml:space="preserve"> Жилищного кодекса Российской Федерации срок.</w:t>
            </w:r>
            <w:bookmarkEnd w:id="37"/>
          </w:p>
          <w:p w:rsidR="00C44A10" w:rsidRPr="00211E2F" w:rsidRDefault="00C44A10">
            <w:pPr>
              <w:pStyle w:val="ad"/>
            </w:pPr>
            <w:bookmarkStart w:id="38" w:name="sub_10825"/>
            <w:r w:rsidRPr="00211E2F">
              <w:t xml:space="preserve">8.2.5. В целях признания граждан малоимущими в соответствии с </w:t>
            </w:r>
            <w:hyperlink r:id="rId24" w:history="1">
              <w:r w:rsidRPr="00211E2F">
                <w:rPr>
                  <w:rStyle w:val="a4"/>
                  <w:rFonts w:cs="Times New Roman CYR"/>
                  <w:color w:val="auto"/>
                </w:rPr>
                <w:t>законом</w:t>
              </w:r>
            </w:hyperlink>
            <w:r w:rsidRPr="00211E2F">
              <w:t xml:space="preserve"> Алтайского края от 06.07.2006 N 60-ЗС основанием для отказа в приятии на учет также является:</w:t>
            </w:r>
            <w:bookmarkEnd w:id="38"/>
          </w:p>
          <w:p w:rsidR="00C44A10" w:rsidRPr="00211E2F" w:rsidRDefault="00C44A10">
            <w:pPr>
              <w:pStyle w:val="ad"/>
            </w:pPr>
            <w:r w:rsidRPr="00211E2F">
              <w:t>представление документов, содержащих недостоверные сведения;</w:t>
            </w:r>
          </w:p>
          <w:p w:rsidR="00C44A10" w:rsidRPr="00211E2F" w:rsidRDefault="00C44A10">
            <w:pPr>
              <w:pStyle w:val="ad"/>
            </w:pPr>
            <w:r w:rsidRPr="00211E2F">
              <w:t xml:space="preserve">размер дохода гражданина-заявителя и членов его семьи и стоимость имущества, находящегося в собственности гражданина-заявителя и членов его семьи и подлежащего налогообложению, превышают пороговые значения дохода и (или) стоимости имущества гражданина-заявителя и членов его семьи, установленные </w:t>
            </w:r>
            <w:r w:rsidR="00240AF4" w:rsidRPr="00211E2F">
              <w:t>Постановлением Администрации Благовещенского поссовета</w:t>
            </w:r>
            <w:r w:rsidRPr="00211E2F">
              <w:t>.</w:t>
            </w:r>
          </w:p>
          <w:p w:rsidR="00C44A10" w:rsidRPr="00211E2F" w:rsidRDefault="00C44A10">
            <w:pPr>
              <w:pStyle w:val="ad"/>
            </w:pPr>
            <w:bookmarkStart w:id="39" w:name="sub_1083"/>
            <w:r w:rsidRPr="00211E2F">
              <w:t xml:space="preserve">8.3. Решение об отказе в принятии на учет по основаниям, не предусмотренным </w:t>
            </w:r>
            <w:hyperlink w:anchor="sub_1082" w:history="1">
              <w:r w:rsidRPr="00211E2F">
                <w:rPr>
                  <w:rStyle w:val="a4"/>
                  <w:rFonts w:cs="Times New Roman CYR"/>
                  <w:color w:val="auto"/>
                </w:rPr>
                <w:t>пунктом 8.2</w:t>
              </w:r>
            </w:hyperlink>
            <w:r w:rsidRPr="00211E2F">
              <w:t xml:space="preserve"> настоящего подраздела Регламента, не допускается.</w:t>
            </w:r>
            <w:bookmarkEnd w:id="39"/>
          </w:p>
          <w:p w:rsidR="00C44A10" w:rsidRPr="00211E2F" w:rsidRDefault="00C44A10">
            <w:pPr>
              <w:pStyle w:val="ad"/>
            </w:pPr>
            <w:bookmarkStart w:id="40" w:name="sub_1084"/>
            <w:r w:rsidRPr="00211E2F">
              <w:t xml:space="preserve">8.4. В случае отказа в постановке на учет копии всех документов, предоставленных заявителем, остаются в </w:t>
            </w:r>
            <w:r w:rsidR="00B46D57" w:rsidRPr="00211E2F">
              <w:t>администрации</w:t>
            </w:r>
            <w:r w:rsidRPr="00211E2F">
              <w:t>.</w:t>
            </w:r>
            <w:bookmarkEnd w:id="40"/>
          </w:p>
          <w:p w:rsidR="00C44A10" w:rsidRPr="00211E2F" w:rsidRDefault="00C44A10">
            <w:pPr>
              <w:pStyle w:val="ad"/>
            </w:pPr>
            <w:bookmarkStart w:id="41" w:name="sub_1085"/>
            <w:r w:rsidRPr="00211E2F">
              <w:t xml:space="preserve">8.5. Отказ в предоставлении муниципальной услуги не является препятствием для повторной подачи заявления при условии устранения обстоятельств, по которым заявителю было отказано. </w:t>
            </w:r>
            <w:r w:rsidR="00B46D57" w:rsidRPr="00211E2F">
              <w:t>Администрация</w:t>
            </w:r>
            <w:r w:rsidRPr="00211E2F">
              <w:t xml:space="preserve">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установленных </w:t>
            </w:r>
            <w:hyperlink r:id="rId25" w:history="1">
              <w:r w:rsidRPr="00211E2F">
                <w:rPr>
                  <w:rStyle w:val="a4"/>
                  <w:rFonts w:cs="Times New Roman CYR"/>
                  <w:color w:val="auto"/>
                </w:rPr>
                <w:t>пунктом 4 части 1 статьи 7</w:t>
              </w:r>
            </w:hyperlink>
            <w:r w:rsidRPr="00211E2F">
              <w:t xml:space="preserve"> Федерального закона от 27.07.2010 N 210-ФЗ.</w:t>
            </w:r>
            <w:bookmarkEnd w:id="41"/>
          </w:p>
          <w:p w:rsidR="00C44A10" w:rsidRPr="00211E2F" w:rsidRDefault="00C44A10">
            <w:pPr>
              <w:pStyle w:val="ad"/>
            </w:pPr>
            <w:bookmarkStart w:id="42" w:name="sub_1086"/>
            <w:r w:rsidRPr="00211E2F">
              <w:t>8.6. Отказ в постановке на учет может быть обжалован заявителем в досудебном (внесудебном) или судебном порядке.</w:t>
            </w:r>
            <w:bookmarkEnd w:id="42"/>
          </w:p>
          <w:p w:rsidR="00C44A10" w:rsidRPr="00211E2F" w:rsidRDefault="00C44A10">
            <w:pPr>
              <w:pStyle w:val="ad"/>
            </w:pPr>
            <w:bookmarkStart w:id="43" w:name="sub_1087"/>
            <w:r w:rsidRPr="00211E2F">
              <w:t>8.7. Критерии принятия решения о предоставлении муниципальной услуги:</w:t>
            </w:r>
            <w:bookmarkEnd w:id="43"/>
          </w:p>
          <w:p w:rsidR="00C44A10" w:rsidRPr="00211E2F" w:rsidRDefault="00C44A10">
            <w:pPr>
              <w:pStyle w:val="ad"/>
            </w:pPr>
            <w:r w:rsidRPr="00211E2F">
              <w:t>отсутствие оснований для отказа в предоставлении муниципальной услуги.</w:t>
            </w:r>
          </w:p>
          <w:p w:rsidR="00C44A10" w:rsidRPr="00211E2F" w:rsidRDefault="00C44A10">
            <w:pPr>
              <w:pStyle w:val="ad"/>
            </w:pPr>
            <w:bookmarkStart w:id="44" w:name="sub_1088"/>
            <w:r w:rsidRPr="00211E2F">
              <w:t>8.8. Критерии принятия решения об отказе в предоставлении муниципальной услуги:</w:t>
            </w:r>
            <w:bookmarkEnd w:id="44"/>
          </w:p>
          <w:p w:rsidR="00C44A10" w:rsidRPr="00211E2F" w:rsidRDefault="00C44A10">
            <w:pPr>
              <w:pStyle w:val="ad"/>
            </w:pPr>
            <w:r w:rsidRPr="00211E2F">
              <w:t>наличие оснований для отказа в предоставлении муниципальной услуги.</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45" w:name="sub_1090"/>
            <w:r w:rsidRPr="00211E2F">
              <w:lastRenderedPageBreak/>
              <w:t>9. Размер платы, взимаемой с заявителя при предоставлении муниципальной услуги, и способы ее взимания</w:t>
            </w:r>
            <w:bookmarkEnd w:id="45"/>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Взимание платы за предоставление муниципальной услуги законодательством Российской Федерации не предусмотрено.</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46" w:name="sub_10010"/>
            <w:r w:rsidRPr="00211E2F">
              <w:t xml:space="preserve">10. Максимальный срок ожидания в очереди </w:t>
            </w:r>
            <w:r w:rsidRPr="00211E2F">
              <w:lastRenderedPageBreak/>
              <w:t>при подаче заявления о предоставлении муниципальной услуги и при получении результата предоставления муниципальной услуги</w:t>
            </w:r>
            <w:bookmarkEnd w:id="46"/>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lastRenderedPageBreak/>
              <w:t xml:space="preserve">10.1. Срок ожидания заявителя в очереди при подаче заявления в </w:t>
            </w:r>
            <w:r w:rsidR="00C156E9" w:rsidRPr="00211E2F">
              <w:t>администрации</w:t>
            </w:r>
            <w:r w:rsidRPr="00211E2F">
              <w:t xml:space="preserve"> или в МФЦ (филиалах МФЦ) не должен превышать 15 </w:t>
            </w:r>
            <w:r w:rsidRPr="00211E2F">
              <w:lastRenderedPageBreak/>
              <w:t>минут.</w:t>
            </w:r>
          </w:p>
          <w:p w:rsidR="00C44A10" w:rsidRPr="00211E2F" w:rsidRDefault="00C44A10">
            <w:pPr>
              <w:pStyle w:val="ad"/>
            </w:pPr>
            <w:bookmarkStart w:id="47" w:name="sub_10102"/>
            <w:r w:rsidRPr="00211E2F">
              <w:t xml:space="preserve">10.2. Срок ожидания заявителя в очереди при получении результата предоставления муниципальной услуги в </w:t>
            </w:r>
            <w:r w:rsidR="00C156E9" w:rsidRPr="00211E2F">
              <w:t>администрации</w:t>
            </w:r>
            <w:r w:rsidRPr="00211E2F">
              <w:t xml:space="preserve"> или МФЦ (филиалах МФЦ) не должен превышать 15 минут.</w:t>
            </w:r>
            <w:bookmarkEnd w:id="47"/>
          </w:p>
          <w:p w:rsidR="00C44A10" w:rsidRPr="00211E2F" w:rsidRDefault="00C44A10" w:rsidP="00C156E9">
            <w:pPr>
              <w:pStyle w:val="ad"/>
            </w:pPr>
            <w:bookmarkStart w:id="48" w:name="sub_10103"/>
            <w:r w:rsidRPr="00211E2F">
              <w:t xml:space="preserve">10.3. При подаче документов, предусмотренных </w:t>
            </w:r>
            <w:hyperlink w:anchor="sub_1060" w:history="1">
              <w:r w:rsidRPr="00211E2F">
                <w:rPr>
                  <w:rStyle w:val="a4"/>
                  <w:rFonts w:cs="Times New Roman CYR"/>
                  <w:color w:val="auto"/>
                </w:rPr>
                <w:t>пунктом 6.1 подраздела 6</w:t>
              </w:r>
            </w:hyperlink>
            <w:r w:rsidRPr="00211E2F">
              <w:t xml:space="preserve"> настоящего раздела Регламент</w:t>
            </w:r>
            <w:r w:rsidR="00C156E9" w:rsidRPr="00211E2F">
              <w:t xml:space="preserve">а, по почте, электронной почте </w:t>
            </w:r>
            <w:r w:rsidRPr="00211E2F">
              <w:t>необходимость ожидания в очереди при подаче заявления исключается.</w:t>
            </w:r>
            <w:bookmarkEnd w:id="48"/>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49" w:name="sub_10011"/>
            <w:r w:rsidRPr="00211E2F">
              <w:lastRenderedPageBreak/>
              <w:t>11. Срок регистрации заявления о предоставлении муниципальной услуги</w:t>
            </w:r>
            <w:bookmarkEnd w:id="49"/>
          </w:p>
        </w:tc>
        <w:tc>
          <w:tcPr>
            <w:tcW w:w="7560" w:type="dxa"/>
            <w:gridSpan w:val="2"/>
            <w:tcBorders>
              <w:top w:val="single" w:sz="4" w:space="0" w:color="auto"/>
              <w:left w:val="single" w:sz="4" w:space="0" w:color="auto"/>
              <w:bottom w:val="single" w:sz="4" w:space="0" w:color="auto"/>
            </w:tcBorders>
          </w:tcPr>
          <w:p w:rsidR="00C44A10" w:rsidRPr="00211E2F" w:rsidRDefault="00C44A10" w:rsidP="00C156E9">
            <w:pPr>
              <w:pStyle w:val="ad"/>
            </w:pPr>
            <w:r w:rsidRPr="00211E2F">
              <w:t xml:space="preserve">Заявление подлежит обязательной регистрации в течение одного рабочего дня с момента поступления заявления в </w:t>
            </w:r>
            <w:r w:rsidR="00C156E9" w:rsidRPr="00211E2F">
              <w:t>администрации</w:t>
            </w:r>
            <w:r w:rsidRPr="00211E2F">
              <w:t xml:space="preserve"> в порядке, определенном </w:t>
            </w:r>
            <w:hyperlink w:anchor="sub_1003" w:history="1">
              <w:r w:rsidRPr="00211E2F">
                <w:rPr>
                  <w:rStyle w:val="a4"/>
                  <w:rFonts w:cs="Times New Roman CYR"/>
                  <w:color w:val="auto"/>
                </w:rPr>
                <w:t>разделом III</w:t>
              </w:r>
            </w:hyperlink>
            <w:r w:rsidRPr="00211E2F">
              <w:t xml:space="preserve"> Регламента.</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50" w:name="sub_10012"/>
            <w:r w:rsidRPr="00211E2F">
              <w:t>12. Требования к помещениям, в которых предоставляются муниципальные услуги</w:t>
            </w:r>
            <w:bookmarkEnd w:id="50"/>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 xml:space="preserve">12.1. </w:t>
            </w:r>
            <w:r w:rsidR="00C156E9" w:rsidRPr="00211E2F">
              <w:t>Администрация</w:t>
            </w:r>
            <w:r w:rsidRPr="00211E2F">
              <w:t xml:space="preserve"> обеспечивает в зданиях и помещениях, в которых предоставляется муниципальная услуга, зале ожидания и местах для заполнения заявлений о предоставлении муниципальной услуги:</w:t>
            </w:r>
          </w:p>
          <w:p w:rsidR="00C44A10" w:rsidRPr="00211E2F" w:rsidRDefault="00C44A10">
            <w:pPr>
              <w:pStyle w:val="ad"/>
            </w:pPr>
            <w:r w:rsidRPr="00211E2F">
              <w:t>комфортное расположение заявителя и специалиста, осуществляющего прием заявлений о предоставлении муниципальной услуги и прилагаемых к ним документов;</w:t>
            </w:r>
          </w:p>
          <w:p w:rsidR="00C44A10" w:rsidRPr="00211E2F" w:rsidRDefault="00C44A10">
            <w:pPr>
              <w:pStyle w:val="ad"/>
            </w:pPr>
            <w:r w:rsidRPr="00211E2F">
              <w:t>возможность и удобство заполнения заявителем заявления о предоставлении муниципальной услуги на бумажном носителе;</w:t>
            </w:r>
          </w:p>
          <w:p w:rsidR="00C44A10" w:rsidRPr="00211E2F" w:rsidRDefault="00C44A10">
            <w:pPr>
              <w:pStyle w:val="ad"/>
            </w:pPr>
            <w:r w:rsidRPr="00211E2F">
              <w:t xml:space="preserve">доступ к нормативным правовым актам, регламентирующим полномочия и сферу компетенции </w:t>
            </w:r>
            <w:r w:rsidR="00C156E9" w:rsidRPr="00211E2F">
              <w:t>администрации</w:t>
            </w:r>
            <w:r w:rsidRPr="00211E2F">
              <w:t>;</w:t>
            </w:r>
          </w:p>
          <w:p w:rsidR="00C44A10" w:rsidRPr="00211E2F" w:rsidRDefault="00C44A10">
            <w:pPr>
              <w:pStyle w:val="ad"/>
            </w:pPr>
            <w:r w:rsidRPr="00211E2F">
              <w:t>доступ к нормативным правовым актам, регулирующим предоставление муниципальной услуги;</w:t>
            </w:r>
          </w:p>
          <w:p w:rsidR="00C44A10" w:rsidRPr="00211E2F" w:rsidRDefault="00C44A10">
            <w:pPr>
              <w:pStyle w:val="ad"/>
            </w:pPr>
            <w:r w:rsidRPr="00211E2F">
              <w:t xml:space="preserve">наличие информационных стендов, содержащих информацию, связанную с предоставлением муниципальной услуги, и отвечающих требованиям </w:t>
            </w:r>
            <w:hyperlink w:anchor="sub_100123" w:history="1">
              <w:r w:rsidRPr="00211E2F">
                <w:rPr>
                  <w:rStyle w:val="a4"/>
                  <w:rFonts w:cs="Times New Roman CYR"/>
                  <w:color w:val="auto"/>
                </w:rPr>
                <w:t>пункта 12.3</w:t>
              </w:r>
            </w:hyperlink>
            <w:r w:rsidRPr="00211E2F">
              <w:t xml:space="preserve"> настоящего подраздела Регламента.</w:t>
            </w:r>
          </w:p>
          <w:p w:rsidR="00C44A10" w:rsidRPr="00211E2F" w:rsidRDefault="00C44A10">
            <w:pPr>
              <w:pStyle w:val="ad"/>
            </w:pPr>
            <w:bookmarkStart w:id="51" w:name="sub_100122"/>
            <w:r w:rsidRPr="00211E2F">
              <w:t xml:space="preserve">12.2. </w:t>
            </w:r>
            <w:r w:rsidR="00C156E9" w:rsidRPr="00211E2F">
              <w:t>Администрация</w:t>
            </w:r>
            <w:r w:rsidRPr="00211E2F">
              <w:t xml:space="preserve"> выполняются требования </w:t>
            </w:r>
            <w:hyperlink r:id="rId26" w:history="1">
              <w:r w:rsidRPr="00211E2F">
                <w:rPr>
                  <w:rStyle w:val="a4"/>
                  <w:rFonts w:cs="Times New Roman CYR"/>
                  <w:color w:val="auto"/>
                </w:rPr>
                <w:t>Федерального закона</w:t>
              </w:r>
            </w:hyperlink>
            <w:r w:rsidRPr="00211E2F">
              <w:t xml:space="preserve"> от 24.11.1995 N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заявлений о предоставлении муниципальной услуги.</w:t>
            </w:r>
            <w:bookmarkEnd w:id="51"/>
          </w:p>
          <w:p w:rsidR="00C44A10" w:rsidRPr="00211E2F" w:rsidRDefault="00C44A10">
            <w:pPr>
              <w:pStyle w:val="ad"/>
            </w:pPr>
            <w:r w:rsidRPr="00211E2F">
              <w:t xml:space="preserve">На территории, прилегающей к зданию, в котором предоставляется муниципальная услуга, должны быть оборудованы парковочные места, в том числе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Регламента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w:t>
            </w:r>
            <w:hyperlink r:id="rId27" w:history="1">
              <w:r w:rsidRPr="00211E2F">
                <w:rPr>
                  <w:rStyle w:val="a4"/>
                  <w:rFonts w:cs="Times New Roman CYR"/>
                  <w:color w:val="auto"/>
                </w:rPr>
                <w:t>правилами</w:t>
              </w:r>
            </w:hyperlink>
            <w:r w:rsidRPr="00211E2F">
              <w:t xml:space="preserve"> дорожного движения.</w:t>
            </w:r>
          </w:p>
          <w:p w:rsidR="00C44A10" w:rsidRPr="00211E2F" w:rsidRDefault="00C44A10">
            <w:pPr>
              <w:pStyle w:val="ad"/>
            </w:pPr>
            <w:r w:rsidRPr="00211E2F">
              <w:t xml:space="preserve">Вход в здания и помещения, в которых предоставляется муниципальная услуга, в зал ожидания и места для заполнения заявлений о предоставлении муниципальной услуги, передвижение по указанным зданиям, помещениям, залу и местам, а также выход из них не должны создавать затруднений для инвалидов и иных маломобильных групп </w:t>
            </w:r>
            <w:r w:rsidRPr="00211E2F">
              <w:lastRenderedPageBreak/>
              <w:t>населения.</w:t>
            </w:r>
          </w:p>
          <w:p w:rsidR="00C44A10" w:rsidRPr="00211E2F" w:rsidRDefault="00C156E9">
            <w:pPr>
              <w:pStyle w:val="ad"/>
            </w:pPr>
            <w:r w:rsidRPr="00211E2F">
              <w:t xml:space="preserve">Специалист администрации </w:t>
            </w:r>
            <w:r w:rsidR="00C44A10" w:rsidRPr="00211E2F">
              <w:t>в случае обращения инвалидов и лиц из числа иных маломобильных групп населения за помощью в преодолении барьеров, препятствующих получению муниципальной услуги:</w:t>
            </w:r>
          </w:p>
          <w:p w:rsidR="00C44A10" w:rsidRPr="00211E2F" w:rsidRDefault="00C44A10">
            <w:pPr>
              <w:pStyle w:val="ad"/>
            </w:pPr>
            <w:r w:rsidRPr="00211E2F">
              <w:t>сопровождают инвалидов и лиц из числа иных маломобильных групп населения при передвижении в зданиях и помещениях, в которых предоставляется муниципальная услуга, по залу ожидания, в местах для заполнения заявлений о предоставлении муниципальной услуги и на прилегающих к зданиям, в которых предоставляется муниципальная услуга, территориях;</w:t>
            </w:r>
          </w:p>
          <w:p w:rsidR="00C44A10" w:rsidRPr="00211E2F" w:rsidRDefault="00C44A10">
            <w:pPr>
              <w:pStyle w:val="ad"/>
            </w:pPr>
            <w:proofErr w:type="gramStart"/>
            <w:r w:rsidRPr="00211E2F">
              <w:t>оказывают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proofErr w:type="gramEnd"/>
          </w:p>
          <w:p w:rsidR="00C44A10" w:rsidRPr="00211E2F" w:rsidRDefault="00C156E9">
            <w:pPr>
              <w:pStyle w:val="ad"/>
            </w:pPr>
            <w:r w:rsidRPr="00211E2F">
              <w:t>Администрацией</w:t>
            </w:r>
            <w:r w:rsidR="00C44A10" w:rsidRPr="00211E2F">
              <w:t xml:space="preserve"> обеспечивается:</w:t>
            </w:r>
          </w:p>
          <w:p w:rsidR="00C44A10" w:rsidRPr="00211E2F" w:rsidRDefault="00C44A10">
            <w:pPr>
              <w:pStyle w:val="ad"/>
            </w:pPr>
            <w:r w:rsidRPr="00211E2F">
              <w:t>надлежащее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p>
          <w:p w:rsidR="00C44A10" w:rsidRPr="00211E2F" w:rsidRDefault="00C44A10">
            <w:pPr>
              <w:pStyle w:val="ad"/>
            </w:pPr>
            <w:r w:rsidRPr="00211E2F">
              <w:t>допу</w:t>
            </w:r>
            <w:proofErr w:type="gramStart"/>
            <w:r w:rsidRPr="00211E2F">
              <w:t>ск в зд</w:t>
            </w:r>
            <w:proofErr w:type="gramEnd"/>
            <w:r w:rsidRPr="00211E2F">
              <w:t xml:space="preserve">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w:t>
            </w:r>
            <w:proofErr w:type="spellStart"/>
            <w:r w:rsidRPr="00211E2F">
              <w:t>сурдопереводчика</w:t>
            </w:r>
            <w:proofErr w:type="spellEnd"/>
            <w:r w:rsidRPr="00211E2F">
              <w:t xml:space="preserve">, </w:t>
            </w:r>
            <w:proofErr w:type="spellStart"/>
            <w:r w:rsidRPr="00211E2F">
              <w:t>тифлосурдопереводчика</w:t>
            </w:r>
            <w:proofErr w:type="spellEnd"/>
            <w:r w:rsidRPr="00211E2F">
              <w:t>;</w:t>
            </w:r>
          </w:p>
          <w:p w:rsidR="00C44A10" w:rsidRPr="00211E2F" w:rsidRDefault="00C44A10">
            <w:pPr>
              <w:pStyle w:val="ad"/>
            </w:pPr>
            <w:proofErr w:type="gramStart"/>
            <w:r w:rsidRPr="00211E2F">
              <w:t xml:space="preserve">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собаки-проводника при наличии документа, подтверждающего ее специальное обучение, выданного по </w:t>
            </w:r>
            <w:hyperlink r:id="rId28" w:history="1">
              <w:r w:rsidRPr="00211E2F">
                <w:rPr>
                  <w:rStyle w:val="a4"/>
                  <w:rFonts w:cs="Times New Roman CYR"/>
                  <w:color w:val="auto"/>
                </w:rPr>
                <w:t>форме</w:t>
              </w:r>
            </w:hyperlink>
            <w:r w:rsidRPr="00211E2F">
              <w:t xml:space="preserve"> и в </w:t>
            </w:r>
            <w:hyperlink r:id="rId29" w:history="1">
              <w:r w:rsidRPr="00211E2F">
                <w:rPr>
                  <w:rStyle w:val="a4"/>
                  <w:rFonts w:cs="Times New Roman CYR"/>
                  <w:color w:val="auto"/>
                </w:rPr>
                <w:t>порядке</w:t>
              </w:r>
            </w:hyperlink>
            <w:r w:rsidRPr="00211E2F">
              <w:t xml:space="preserve">, утвержденном </w:t>
            </w:r>
            <w:hyperlink r:id="rId30" w:history="1">
              <w:r w:rsidRPr="00211E2F">
                <w:rPr>
                  <w:rStyle w:val="a4"/>
                  <w:rFonts w:cs="Times New Roman CYR"/>
                  <w:color w:val="auto"/>
                </w:rPr>
                <w:t>приказом</w:t>
              </w:r>
            </w:hyperlink>
            <w:r w:rsidRPr="00211E2F">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w:t>
            </w:r>
            <w:proofErr w:type="gramEnd"/>
            <w:r w:rsidRPr="00211E2F">
              <w:t xml:space="preserve"> его выдачи".</w:t>
            </w:r>
          </w:p>
          <w:p w:rsidR="00C44A10" w:rsidRPr="00211E2F" w:rsidRDefault="00C44A10">
            <w:pPr>
              <w:pStyle w:val="ad"/>
            </w:pPr>
            <w:bookmarkStart w:id="52" w:name="sub_100123"/>
            <w:r w:rsidRPr="00211E2F">
              <w:t>12.3. Информационные стенды должны размещаться на видном и доступном для граждан месте.</w:t>
            </w:r>
            <w:bookmarkEnd w:id="52"/>
          </w:p>
          <w:p w:rsidR="00C44A10" w:rsidRPr="00211E2F" w:rsidRDefault="00C44A10">
            <w:pPr>
              <w:pStyle w:val="ad"/>
            </w:pPr>
            <w:r w:rsidRPr="00211E2F">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rsidR="00C44A10" w:rsidRPr="00211E2F" w:rsidRDefault="00C44A10">
            <w:pPr>
              <w:pStyle w:val="ad"/>
            </w:pPr>
            <w:r w:rsidRPr="00211E2F">
              <w:t>текст Регламента;</w:t>
            </w:r>
          </w:p>
          <w:p w:rsidR="00C44A10" w:rsidRPr="00211E2F" w:rsidRDefault="00C44A10">
            <w:pPr>
              <w:pStyle w:val="ad"/>
            </w:pPr>
            <w:r w:rsidRPr="00211E2F">
              <w:t>извлечения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органа, предоставляющего муниципальную услугу;</w:t>
            </w:r>
          </w:p>
          <w:p w:rsidR="00C44A10" w:rsidRPr="00211E2F" w:rsidRDefault="00C44A10">
            <w:pPr>
              <w:pStyle w:val="ad"/>
            </w:pPr>
            <w:r w:rsidRPr="00211E2F">
              <w:t>форма заявления и образец его заполнения;</w:t>
            </w:r>
          </w:p>
          <w:p w:rsidR="00C44A10" w:rsidRPr="00211E2F" w:rsidRDefault="00C44A10">
            <w:pPr>
              <w:pStyle w:val="ad"/>
            </w:pPr>
            <w:r w:rsidRPr="00211E2F">
              <w:t>перечень документов, необходимых для предоставления муниципальной услуги.</w:t>
            </w:r>
          </w:p>
        </w:tc>
      </w:tr>
      <w:tr w:rsidR="00C44A10" w:rsidRPr="00211E2F">
        <w:tc>
          <w:tcPr>
            <w:tcW w:w="2660" w:type="dxa"/>
            <w:vMerge w:val="restart"/>
            <w:tcBorders>
              <w:top w:val="single" w:sz="4" w:space="0" w:color="auto"/>
              <w:bottom w:val="single" w:sz="4" w:space="0" w:color="auto"/>
              <w:right w:val="single" w:sz="4" w:space="0" w:color="auto"/>
            </w:tcBorders>
          </w:tcPr>
          <w:p w:rsidR="00C44A10" w:rsidRPr="00211E2F" w:rsidRDefault="00C44A10">
            <w:pPr>
              <w:pStyle w:val="ad"/>
            </w:pPr>
            <w:bookmarkStart w:id="53" w:name="sub_10013"/>
            <w:r w:rsidRPr="00211E2F">
              <w:lastRenderedPageBreak/>
              <w:t xml:space="preserve">13. Показатели </w:t>
            </w:r>
            <w:r w:rsidRPr="00211E2F">
              <w:lastRenderedPageBreak/>
              <w:t>доступности и качества муниципальной услуги</w:t>
            </w:r>
            <w:bookmarkEnd w:id="53"/>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lastRenderedPageBreak/>
              <w:t xml:space="preserve">13.1. Показателями доступности и качества муниципальной услуги </w:t>
            </w:r>
            <w:r w:rsidRPr="00211E2F">
              <w:lastRenderedPageBreak/>
              <w:t>являются:</w:t>
            </w:r>
          </w:p>
          <w:p w:rsidR="00C44A10" w:rsidRPr="00211E2F" w:rsidRDefault="00C44A10">
            <w:pPr>
              <w:pStyle w:val="ad"/>
            </w:pPr>
            <w:r w:rsidRPr="00211E2F">
              <w:t>своевременность (соблюдение установленного срока предоставления муниципальной услуги);</w:t>
            </w:r>
          </w:p>
          <w:p w:rsidR="00C44A10" w:rsidRPr="00211E2F" w:rsidRDefault="00C44A10">
            <w:pPr>
              <w:pStyle w:val="ad"/>
            </w:pPr>
            <w:r w:rsidRPr="00211E2F">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rsidR="00C44A10" w:rsidRPr="00211E2F" w:rsidRDefault="00C44A10">
            <w:pPr>
              <w:pStyle w:val="ad"/>
            </w:pPr>
            <w:r w:rsidRPr="00211E2F">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rsidR="00C44A10" w:rsidRPr="00211E2F" w:rsidRDefault="00C44A10">
            <w:pPr>
              <w:pStyle w:val="ad"/>
            </w:pPr>
            <w:r w:rsidRPr="00211E2F">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rsidR="00C44A10" w:rsidRPr="00211E2F" w:rsidRDefault="00C44A10">
            <w:pPr>
              <w:pStyle w:val="ad"/>
            </w:pPr>
            <w:r w:rsidRPr="00211E2F">
              <w:t>вежливость (показатели оценки заявителя проявления вежливого отношения муниципальными служащими (должностными лицами) в ходе предоставления муниципальной услуги).</w:t>
            </w:r>
          </w:p>
          <w:p w:rsidR="00C44A10" w:rsidRPr="00211E2F" w:rsidRDefault="00C44A10">
            <w:pPr>
              <w:pStyle w:val="ad"/>
            </w:pPr>
            <w:bookmarkStart w:id="54" w:name="sub_100132"/>
            <w:r w:rsidRPr="00211E2F">
              <w:t>13.2.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bookmarkEnd w:id="54"/>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jc w:val="center"/>
            </w:pPr>
            <w:r w:rsidRPr="00211E2F">
              <w:t>Показатели качества и доступности муниципальной услуги</w:t>
            </w:r>
          </w:p>
        </w:tc>
        <w:tc>
          <w:tcPr>
            <w:tcW w:w="1960" w:type="dxa"/>
            <w:tcBorders>
              <w:top w:val="single" w:sz="4" w:space="0" w:color="auto"/>
              <w:left w:val="single" w:sz="4" w:space="0" w:color="auto"/>
              <w:bottom w:val="nil"/>
            </w:tcBorders>
            <w:vAlign w:val="center"/>
          </w:tcPr>
          <w:p w:rsidR="00C44A10" w:rsidRPr="00211E2F" w:rsidRDefault="00C44A10">
            <w:pPr>
              <w:pStyle w:val="aa"/>
              <w:jc w:val="center"/>
            </w:pPr>
            <w:r w:rsidRPr="00211E2F">
              <w:t>Целевое значение показателя</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1960" w:type="dxa"/>
            <w:tcBorders>
              <w:top w:val="single" w:sz="4" w:space="0" w:color="auto"/>
              <w:left w:val="single" w:sz="4" w:space="0" w:color="auto"/>
              <w:bottom w:val="nil"/>
            </w:tcBorders>
            <w:vAlign w:val="center"/>
          </w:tcPr>
          <w:p w:rsidR="00C44A10" w:rsidRPr="00211E2F" w:rsidRDefault="00C44A10">
            <w:pPr>
              <w:pStyle w:val="aa"/>
              <w:jc w:val="center"/>
            </w:pPr>
            <w:r w:rsidRPr="00211E2F">
              <w:t>2</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1. Своевременность</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1.1. % (доля) случаев предоставления муниципальной услуги с соблюдением установленного срока предоставления муниципальной услуги</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99-100%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2. Качество</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2.1. % (доля) заявителей, удовлетворенных качеством предоставления муниципальной услуги</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99-100%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2.2. % (доля) правильно оформленных документов, являющихся результатом предоставления муниципальной услуги</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99-100%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3. Доступность</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3.1. % (доля) заявителей, удовлетворенных качеством и объемом информации по вопросам предоставления муниципальной услуги, размещенной в местах её предоставления</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99-100%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3.2. % (доля) заявителей, считающих, что информация по вопросам предоставления муниципальной услуги, размещенная в сети Интернет, доступна и понятна</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99-100%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4. Процесс обжалования</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4.1. % (доля) обоснованных жалоб в сравнении с общим количеством жалоб, поданных заявителями в ходе досудебного (внесудебного) обжалования</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0,02-0%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 xml:space="preserve">4.2. % (доля) обоснованных жалоб, рассмотренных и удовлетворенных в установленный срок в ходе </w:t>
            </w:r>
            <w:r w:rsidRPr="00211E2F">
              <w:lastRenderedPageBreak/>
              <w:t>досудебного (внесудебного) обжалования</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lastRenderedPageBreak/>
              <w:t>99-100%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4.3. % (доля) заявителей, удовлетворенных установленным досудебным (внесудебным) порядком обжалования</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99-100%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4.4. % (доля) заявителей, удовлетворенных сроками досудебного (внесудебного) обжалования</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99-100%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5. Вежливость</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56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196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99-100%</w:t>
            </w:r>
          </w:p>
        </w:tc>
      </w:tr>
      <w:tr w:rsidR="00C44A10" w:rsidRPr="00211E2F">
        <w:tc>
          <w:tcPr>
            <w:tcW w:w="2660" w:type="dxa"/>
            <w:vMerge/>
            <w:tcBorders>
              <w:top w:val="single" w:sz="4" w:space="0" w:color="auto"/>
              <w:bottom w:val="single" w:sz="4" w:space="0" w:color="auto"/>
              <w:right w:val="single" w:sz="4" w:space="0" w:color="auto"/>
            </w:tcBorders>
          </w:tcPr>
          <w:p w:rsidR="00C44A10" w:rsidRPr="00211E2F" w:rsidRDefault="00C44A10">
            <w:pPr>
              <w:pStyle w:val="aa"/>
            </w:pPr>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bookmarkStart w:id="55" w:name="sub_100133"/>
            <w:r w:rsidRPr="00211E2F">
              <w:t>13.3. Количество взаимодействий заявителя с муниципальными служащими (должностными лицами) при предоставлении муниципальной услуги не должно превышать двух раз.</w:t>
            </w:r>
            <w:bookmarkEnd w:id="55"/>
          </w:p>
          <w:p w:rsidR="00C44A10" w:rsidRPr="00211E2F" w:rsidRDefault="00C44A10">
            <w:pPr>
              <w:pStyle w:val="ad"/>
            </w:pPr>
            <w:r w:rsidRPr="00211E2F">
              <w:t>Продолжительность взаимодействий заявителя с муниципальными служащими (должностными лицами) при предоставлении муниципальной услуги не должна превышать 15 минут.</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56" w:name="sub_10014"/>
            <w:r w:rsidRPr="00211E2F">
              <w:t>14.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bookmarkEnd w:id="56"/>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 xml:space="preserve">14.1. На сайте </w:t>
            </w:r>
            <w:r w:rsidR="00E50BD8">
              <w:t>администрации</w:t>
            </w:r>
            <w:r w:rsidRPr="00211E2F">
              <w:t>, на информационных стендах в местах предо</w:t>
            </w:r>
            <w:r w:rsidR="00C156E9" w:rsidRPr="00211E2F">
              <w:t xml:space="preserve">ставления муниципальной услуги </w:t>
            </w:r>
            <w:r w:rsidRPr="00211E2F">
              <w:t>размещена информация о месте нахождения, почтовом адресе, справочных телефонах, графиках работы, адресе электронной почты</w:t>
            </w:r>
            <w:r w:rsidR="00C156E9" w:rsidRPr="00211E2F">
              <w:t xml:space="preserve">: Администрации, </w:t>
            </w:r>
            <w:r w:rsidRPr="00211E2F">
              <w:t xml:space="preserve"> органов государственной власти и органов местного самоуправления, участвующих в предоставлении муниципальной услуги.</w:t>
            </w:r>
          </w:p>
          <w:p w:rsidR="00C44A10" w:rsidRPr="00211E2F" w:rsidRDefault="00C44A10">
            <w:pPr>
              <w:pStyle w:val="ad"/>
            </w:pPr>
            <w:bookmarkStart w:id="57" w:name="sub_100142"/>
            <w:r w:rsidRPr="00211E2F">
              <w:t>14.2. Муниципальная услуга может быть получена заявителем по принципу "одного окна" в МФЦ (филиалах МФЦ).</w:t>
            </w:r>
            <w:bookmarkEnd w:id="57"/>
          </w:p>
          <w:p w:rsidR="00C44A10" w:rsidRPr="00211E2F" w:rsidRDefault="00C44A10">
            <w:pPr>
              <w:pStyle w:val="ad"/>
            </w:pPr>
            <w:r w:rsidRPr="00211E2F">
              <w:t xml:space="preserve">Информация о месте нахождения, графике работы, контактных телефонах, адресе электронной почты </w:t>
            </w:r>
            <w:r w:rsidR="00C156E9" w:rsidRPr="00211E2F">
              <w:t xml:space="preserve">МФЦ (филиалов МФЦ) размещена </w:t>
            </w:r>
            <w:r w:rsidRPr="00211E2F">
              <w:t xml:space="preserve">на </w:t>
            </w:r>
            <w:hyperlink r:id="rId31" w:history="1">
              <w:r w:rsidRPr="00211E2F">
                <w:rPr>
                  <w:rStyle w:val="a4"/>
                  <w:rFonts w:cs="Times New Roman CYR"/>
                  <w:color w:val="auto"/>
                </w:rPr>
                <w:t>официальном сайте МФЦ</w:t>
              </w:r>
            </w:hyperlink>
            <w:r w:rsidRPr="00211E2F">
              <w:t xml:space="preserve"> - http://mfc22.ru (далее - сайт МФЦ).</w:t>
            </w:r>
          </w:p>
          <w:p w:rsidR="00C44A10" w:rsidRPr="00211E2F" w:rsidRDefault="00C44A10">
            <w:pPr>
              <w:pStyle w:val="ad"/>
            </w:pPr>
            <w:bookmarkStart w:id="58" w:name="sub_10143"/>
            <w:r w:rsidRPr="00211E2F">
              <w:t xml:space="preserve">14.3. Информация о порядке и сроках получения муниципальной услуги может быть получена заявителем на </w:t>
            </w:r>
            <w:hyperlink r:id="rId32" w:history="1">
              <w:r w:rsidRPr="00211E2F">
                <w:rPr>
                  <w:rStyle w:val="a4"/>
                  <w:rFonts w:cs="Times New Roman CYR"/>
                  <w:color w:val="auto"/>
                </w:rPr>
                <w:t>Едином портале</w:t>
              </w:r>
            </w:hyperlink>
            <w:r w:rsidRPr="00211E2F">
              <w:t xml:space="preserve"> государственных и муниципальных услуг (функций)</w:t>
            </w:r>
            <w:r w:rsidR="0092027E" w:rsidRPr="00211E2F">
              <w:t xml:space="preserve">. </w:t>
            </w:r>
            <w:bookmarkEnd w:id="58"/>
          </w:p>
          <w:p w:rsidR="00C44A10" w:rsidRPr="00211E2F" w:rsidRDefault="00C44A10">
            <w:pPr>
              <w:pStyle w:val="ad"/>
            </w:pPr>
            <w:r w:rsidRPr="00211E2F">
              <w:t xml:space="preserve">Адреса </w:t>
            </w:r>
            <w:hyperlink r:id="rId33" w:history="1">
              <w:r w:rsidRPr="00211E2F">
                <w:rPr>
                  <w:rStyle w:val="a4"/>
                  <w:rFonts w:cs="Times New Roman CYR"/>
                  <w:color w:val="auto"/>
                </w:rPr>
                <w:t>Единого портала</w:t>
              </w:r>
            </w:hyperlink>
            <w:r w:rsidRPr="00211E2F">
              <w:t xml:space="preserve"> государственных и муниципальных услуг (функций) в информационно-телекоммуникационной сети "Интернет" (далее - сеть Интернет) указаны в </w:t>
            </w:r>
            <w:hyperlink w:anchor="sub_20000" w:history="1">
              <w:r w:rsidRPr="00211E2F">
                <w:rPr>
                  <w:rStyle w:val="a4"/>
                  <w:rFonts w:cs="Times New Roman CYR"/>
                  <w:color w:val="auto"/>
                </w:rPr>
                <w:t>приложении 2</w:t>
              </w:r>
            </w:hyperlink>
            <w:r w:rsidRPr="00211E2F">
              <w:t xml:space="preserve"> к Регламенту.</w:t>
            </w:r>
          </w:p>
          <w:p w:rsidR="00C44A10" w:rsidRPr="00211E2F" w:rsidRDefault="00C44A10">
            <w:pPr>
              <w:pStyle w:val="ad"/>
            </w:pPr>
            <w:bookmarkStart w:id="59" w:name="sub_10144"/>
            <w:r w:rsidRPr="00211E2F">
              <w:t>14.4. Информация по вопросам предоставления муниципальной услуги, в том числе о порядке и сроках ее оказания (далее - информация по вопросам предоставления муниципальной услуги), является открытой и общедоступной.</w:t>
            </w:r>
            <w:bookmarkEnd w:id="59"/>
          </w:p>
          <w:p w:rsidR="00C44A10" w:rsidRPr="00211E2F" w:rsidRDefault="00C44A10">
            <w:pPr>
              <w:pStyle w:val="ad"/>
            </w:pPr>
            <w:bookmarkStart w:id="60" w:name="sub_101441"/>
            <w:r w:rsidRPr="00211E2F">
              <w:t>14.4.1. Информация по вопросам предоставления муниципальной услуги может быть получена заявителем самостоятельно путем ознакомления с информацией:</w:t>
            </w:r>
            <w:bookmarkEnd w:id="60"/>
          </w:p>
          <w:p w:rsidR="00C44A10" w:rsidRPr="00211E2F" w:rsidRDefault="00C44A10">
            <w:pPr>
              <w:pStyle w:val="ad"/>
            </w:pPr>
            <w:r w:rsidRPr="00211E2F">
              <w:t>на информационных стендах в местах предоставления муниципальной услуги;</w:t>
            </w:r>
          </w:p>
          <w:p w:rsidR="00C44A10" w:rsidRPr="00211E2F" w:rsidRDefault="00C44A10">
            <w:pPr>
              <w:pStyle w:val="ad"/>
            </w:pPr>
            <w:r w:rsidRPr="00211E2F">
              <w:t xml:space="preserve">на </w:t>
            </w:r>
            <w:hyperlink r:id="rId34" w:history="1">
              <w:r w:rsidRPr="00211E2F">
                <w:rPr>
                  <w:rStyle w:val="a4"/>
                  <w:rFonts w:cs="Times New Roman CYR"/>
                  <w:color w:val="auto"/>
                </w:rPr>
                <w:t>сайте</w:t>
              </w:r>
            </w:hyperlink>
            <w:r w:rsidRPr="00211E2F">
              <w:t xml:space="preserve"> </w:t>
            </w:r>
            <w:r w:rsidR="0092027E" w:rsidRPr="00211E2F">
              <w:t>администрации</w:t>
            </w:r>
            <w:r w:rsidRPr="00211E2F">
              <w:t>;</w:t>
            </w:r>
          </w:p>
          <w:p w:rsidR="00C44A10" w:rsidRPr="00211E2F" w:rsidRDefault="00C44A10" w:rsidP="0092027E">
            <w:pPr>
              <w:pStyle w:val="ad"/>
            </w:pPr>
            <w:r w:rsidRPr="00211E2F">
              <w:t xml:space="preserve">на </w:t>
            </w:r>
            <w:hyperlink r:id="rId35" w:history="1">
              <w:r w:rsidRPr="00211E2F">
                <w:rPr>
                  <w:rStyle w:val="a4"/>
                  <w:rFonts w:cs="Times New Roman CYR"/>
                  <w:color w:val="auto"/>
                </w:rPr>
                <w:t>сайте</w:t>
              </w:r>
            </w:hyperlink>
            <w:r w:rsidRPr="00211E2F">
              <w:t xml:space="preserve"> МФЦ</w:t>
            </w:r>
            <w:r w:rsidR="0092027E" w:rsidRPr="00211E2F">
              <w:t>.</w:t>
            </w:r>
          </w:p>
          <w:p w:rsidR="00C44A10" w:rsidRPr="00211E2F" w:rsidRDefault="00C44A10">
            <w:pPr>
              <w:pStyle w:val="ad"/>
            </w:pPr>
            <w:bookmarkStart w:id="61" w:name="sub_101442"/>
            <w:r w:rsidRPr="00211E2F">
              <w:t xml:space="preserve">14.4.2. Информация по вопросам предоставления муниципальной услуги может быть получена заявителем посредством письменного и (или) устного обращения в </w:t>
            </w:r>
            <w:r w:rsidR="0092027E" w:rsidRPr="00211E2F">
              <w:t>администрацию</w:t>
            </w:r>
            <w:r w:rsidRPr="00211E2F">
              <w:t xml:space="preserve"> или МФЦ (филиал МФЦ):</w:t>
            </w:r>
            <w:bookmarkEnd w:id="61"/>
          </w:p>
          <w:p w:rsidR="00C44A10" w:rsidRPr="00211E2F" w:rsidRDefault="00C44A10">
            <w:pPr>
              <w:pStyle w:val="ad"/>
            </w:pPr>
            <w:r w:rsidRPr="00211E2F">
              <w:t>по почте;</w:t>
            </w:r>
          </w:p>
          <w:p w:rsidR="00C44A10" w:rsidRPr="00211E2F" w:rsidRDefault="00C44A10">
            <w:pPr>
              <w:pStyle w:val="ad"/>
            </w:pPr>
            <w:r w:rsidRPr="00211E2F">
              <w:lastRenderedPageBreak/>
              <w:t>по электронной почте или иным способом, позволяющим производить передачу данных в электронной форме;</w:t>
            </w:r>
          </w:p>
          <w:p w:rsidR="00C44A10" w:rsidRPr="00211E2F" w:rsidRDefault="00C44A10">
            <w:pPr>
              <w:pStyle w:val="ad"/>
            </w:pPr>
            <w:r w:rsidRPr="00211E2F">
              <w:t>по телефону;</w:t>
            </w:r>
          </w:p>
          <w:p w:rsidR="00C44A10" w:rsidRPr="00211E2F" w:rsidRDefault="00C44A10">
            <w:pPr>
              <w:pStyle w:val="ad"/>
            </w:pPr>
            <w:r w:rsidRPr="00211E2F">
              <w:t>в ходе личного приема.</w:t>
            </w:r>
          </w:p>
          <w:p w:rsidR="00C44A10" w:rsidRPr="00211E2F" w:rsidRDefault="00C44A10">
            <w:pPr>
              <w:pStyle w:val="ad"/>
            </w:pPr>
            <w:bookmarkStart w:id="62" w:name="sub_10145"/>
            <w:r w:rsidRPr="00211E2F">
              <w:t>14.5. Сведения о ходе предоставления муниципальной услуги (по конкретному заявлению) могут быть получены заявителем:</w:t>
            </w:r>
            <w:bookmarkEnd w:id="62"/>
          </w:p>
          <w:p w:rsidR="00C44A10" w:rsidRPr="00211E2F" w:rsidRDefault="0092027E">
            <w:pPr>
              <w:pStyle w:val="ad"/>
            </w:pPr>
            <w:bookmarkStart w:id="63" w:name="sub_101452"/>
            <w:r w:rsidRPr="00211E2F">
              <w:t>14.5.1</w:t>
            </w:r>
            <w:r w:rsidR="00C44A10" w:rsidRPr="00211E2F">
              <w:t xml:space="preserve">. </w:t>
            </w:r>
            <w:proofErr w:type="gramStart"/>
            <w:r w:rsidR="00C44A10" w:rsidRPr="00211E2F">
              <w:t xml:space="preserve">Посредством письменного и (или) устного обращения в </w:t>
            </w:r>
            <w:r w:rsidRPr="00211E2F">
              <w:t>администрацию</w:t>
            </w:r>
            <w:r w:rsidR="00C44A10" w:rsidRPr="00211E2F">
              <w:t>, в МФЦ (филиал МФЦ) (в случае подачи заявления через МФЦ (филиал МФЦ):</w:t>
            </w:r>
            <w:bookmarkEnd w:id="63"/>
            <w:proofErr w:type="gramEnd"/>
          </w:p>
          <w:p w:rsidR="00C44A10" w:rsidRPr="00211E2F" w:rsidRDefault="00C44A10">
            <w:pPr>
              <w:pStyle w:val="ad"/>
            </w:pPr>
            <w:r w:rsidRPr="00211E2F">
              <w:t>по почте;</w:t>
            </w:r>
          </w:p>
          <w:p w:rsidR="00C44A10" w:rsidRPr="00211E2F" w:rsidRDefault="00C44A10">
            <w:pPr>
              <w:pStyle w:val="ad"/>
            </w:pPr>
            <w:r w:rsidRPr="00211E2F">
              <w:t>по электронной почте или иным способом, позволяющим производить передачу данных в электронной форме;</w:t>
            </w:r>
          </w:p>
          <w:p w:rsidR="00C44A10" w:rsidRPr="00211E2F" w:rsidRDefault="00C44A10">
            <w:pPr>
              <w:pStyle w:val="ad"/>
            </w:pPr>
            <w:r w:rsidRPr="00211E2F">
              <w:t>по контактным телефонам;</w:t>
            </w:r>
          </w:p>
          <w:p w:rsidR="00C44A10" w:rsidRPr="00211E2F" w:rsidRDefault="00C44A10">
            <w:pPr>
              <w:pStyle w:val="ad"/>
            </w:pPr>
            <w:r w:rsidRPr="00211E2F">
              <w:t>в ходе личного приема.</w:t>
            </w:r>
          </w:p>
          <w:p w:rsidR="00C44A10" w:rsidRPr="00211E2F" w:rsidRDefault="00C44A10">
            <w:pPr>
              <w:pStyle w:val="ad"/>
            </w:pPr>
            <w:bookmarkStart w:id="64" w:name="sub_10146"/>
            <w:r w:rsidRPr="00211E2F">
              <w:t xml:space="preserve">14.6. 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w:t>
            </w:r>
            <w:r w:rsidR="0092027E" w:rsidRPr="00211E2F">
              <w:t>администрации</w:t>
            </w:r>
            <w:r w:rsidRPr="00211E2F">
              <w:t xml:space="preserve"> или в МФЦ (филиал МФЦ) в следующих формах:</w:t>
            </w:r>
            <w:bookmarkEnd w:id="64"/>
          </w:p>
          <w:p w:rsidR="00C44A10" w:rsidRPr="00211E2F" w:rsidRDefault="00C44A10">
            <w:pPr>
              <w:pStyle w:val="ad"/>
            </w:pPr>
            <w:r w:rsidRPr="00211E2F">
              <w:t xml:space="preserve">в устной форме (при личном устном обращении по контактному телефону, в ходе личного приема (в случаях, предусмотренных </w:t>
            </w:r>
            <w:hyperlink w:anchor="sub_101461" w:history="1">
              <w:r w:rsidRPr="00211E2F">
                <w:rPr>
                  <w:rStyle w:val="a4"/>
                  <w:rFonts w:cs="Times New Roman CYR"/>
                  <w:color w:val="auto"/>
                </w:rPr>
                <w:t>подпунктами 14.6.1</w:t>
              </w:r>
            </w:hyperlink>
            <w:r w:rsidRPr="00211E2F">
              <w:t xml:space="preserve">, </w:t>
            </w:r>
            <w:hyperlink w:anchor="sub_101462" w:history="1">
              <w:r w:rsidRPr="00211E2F">
                <w:rPr>
                  <w:rStyle w:val="a4"/>
                  <w:rFonts w:cs="Times New Roman CYR"/>
                  <w:color w:val="auto"/>
                </w:rPr>
                <w:t>14.6.2</w:t>
              </w:r>
            </w:hyperlink>
            <w:r w:rsidRPr="00211E2F">
              <w:t xml:space="preserve"> настоящего пункта Регламента);</w:t>
            </w:r>
          </w:p>
          <w:p w:rsidR="00C44A10" w:rsidRPr="00211E2F" w:rsidRDefault="00C44A10">
            <w:pPr>
              <w:pStyle w:val="ad"/>
            </w:pPr>
            <w:r w:rsidRPr="00211E2F">
              <w:t xml:space="preserve">в письменной форме (при направлении обращения по почте, при личном устном обращении в ходе личного приема (в случаях, предусмотренных </w:t>
            </w:r>
            <w:hyperlink w:anchor="sub_101461" w:history="1">
              <w:r w:rsidRPr="00211E2F">
                <w:rPr>
                  <w:rStyle w:val="a4"/>
                  <w:rFonts w:cs="Times New Roman CYR"/>
                  <w:color w:val="auto"/>
                </w:rPr>
                <w:t>подпунктами 14.6.1</w:t>
              </w:r>
            </w:hyperlink>
            <w:r w:rsidRPr="00211E2F">
              <w:t xml:space="preserve">, </w:t>
            </w:r>
            <w:hyperlink w:anchor="sub_101463" w:history="1">
              <w:r w:rsidRPr="00211E2F">
                <w:rPr>
                  <w:rStyle w:val="a4"/>
                  <w:rFonts w:cs="Times New Roman CYR"/>
                  <w:color w:val="auto"/>
                </w:rPr>
                <w:t>14.6.3</w:t>
              </w:r>
            </w:hyperlink>
            <w:r w:rsidRPr="00211E2F">
              <w:t xml:space="preserve"> настоящего пункта Регламента), при обращении по электронной почте, или иным способом, позволяющим производить передачу данных в электронной форме (в случаях, предусмотренных </w:t>
            </w:r>
            <w:hyperlink w:anchor="sub_101464" w:history="1">
              <w:r w:rsidRPr="00211E2F">
                <w:rPr>
                  <w:rStyle w:val="a4"/>
                  <w:rFonts w:cs="Times New Roman CYR"/>
                  <w:color w:val="auto"/>
                </w:rPr>
                <w:t>подпунктом 14.6.4</w:t>
              </w:r>
            </w:hyperlink>
            <w:r w:rsidRPr="00211E2F">
              <w:t xml:space="preserve"> настоящего пункта Регламента);</w:t>
            </w:r>
          </w:p>
          <w:p w:rsidR="00C44A10" w:rsidRPr="00211E2F" w:rsidRDefault="00C44A10">
            <w:pPr>
              <w:pStyle w:val="ad"/>
            </w:pPr>
            <w:proofErr w:type="gramStart"/>
            <w:r w:rsidRPr="00211E2F">
              <w:t xml:space="preserve">в форме электронного документа (при обращении по электронной почте или иным способом, позволяющим производить передачу данных в электронной форме (в случаях, предусмотренных </w:t>
            </w:r>
            <w:hyperlink w:anchor="sub_101464" w:history="1">
              <w:r w:rsidRPr="00211E2F">
                <w:rPr>
                  <w:rStyle w:val="a4"/>
                  <w:rFonts w:cs="Times New Roman CYR"/>
                  <w:color w:val="auto"/>
                </w:rPr>
                <w:t>подпунктом 14.6.4</w:t>
              </w:r>
            </w:hyperlink>
            <w:r w:rsidRPr="00211E2F">
              <w:t xml:space="preserve"> настоящего пункта Регламента).</w:t>
            </w:r>
            <w:proofErr w:type="gramEnd"/>
          </w:p>
          <w:p w:rsidR="00C44A10" w:rsidRPr="00211E2F" w:rsidRDefault="00C44A10">
            <w:pPr>
              <w:pStyle w:val="ad"/>
            </w:pPr>
            <w:bookmarkStart w:id="65" w:name="sub_101461"/>
            <w:r w:rsidRPr="00211E2F">
              <w:t xml:space="preserve">14.6.1. </w:t>
            </w:r>
            <w:proofErr w:type="gramStart"/>
            <w:r w:rsidRPr="00211E2F">
              <w:t xml:space="preserve">При личном устном обращении заявителя в </w:t>
            </w:r>
            <w:r w:rsidR="00A4730B" w:rsidRPr="00211E2F">
              <w:t>администрации</w:t>
            </w:r>
            <w:r w:rsidRPr="00211E2F">
              <w:t xml:space="preserve"> в ходе личного приема для получения информации по вопросам</w:t>
            </w:r>
            <w:proofErr w:type="gramEnd"/>
            <w:r w:rsidRPr="00211E2F">
              <w:t xml:space="preserve"> предоставления муниципальной услуги и (или) сведений о ходе предоставления муниципальной услуги специалист </w:t>
            </w:r>
            <w:proofErr w:type="spellStart"/>
            <w:r w:rsidR="00A4730B" w:rsidRPr="00211E2F">
              <w:t>удминистрации</w:t>
            </w:r>
            <w:proofErr w:type="spellEnd"/>
            <w:r w:rsidRPr="00211E2F">
              <w:t xml:space="preserve"> дает с согласия заявителя устный ответ, о чем делает запись в карточку личного приема заявителя. В остальных случаях дается письменный ответ по существу поставленных в обращении вопросов в порядке, предусмотренном </w:t>
            </w:r>
            <w:hyperlink w:anchor="sub_101463" w:history="1">
              <w:r w:rsidRPr="00211E2F">
                <w:rPr>
                  <w:rStyle w:val="a4"/>
                  <w:rFonts w:cs="Times New Roman CYR"/>
                  <w:color w:val="auto"/>
                </w:rPr>
                <w:t>подпунктом 14.6.3</w:t>
              </w:r>
            </w:hyperlink>
            <w:r w:rsidRPr="00211E2F">
              <w:t xml:space="preserve"> настоящего пункта Регламента.</w:t>
            </w:r>
            <w:bookmarkEnd w:id="65"/>
          </w:p>
          <w:p w:rsidR="00C44A10" w:rsidRPr="00211E2F" w:rsidRDefault="00C44A10">
            <w:pPr>
              <w:pStyle w:val="ad"/>
            </w:pPr>
            <w:r w:rsidRPr="00211E2F">
              <w:t xml:space="preserve">Предоставление сведений о ходе предоставления муниципальной услуги заявителю в ходе личного приема осуществляется после проверки специалистом </w:t>
            </w:r>
            <w:r w:rsidR="00A4730B" w:rsidRPr="00211E2F">
              <w:t>администрации</w:t>
            </w:r>
            <w:r w:rsidRPr="00211E2F">
              <w:t xml:space="preserve"> документов, удостоверяющих личность заявителя и его полномочия.</w:t>
            </w:r>
          </w:p>
          <w:p w:rsidR="00C44A10" w:rsidRPr="00211E2F" w:rsidRDefault="00C44A10">
            <w:pPr>
              <w:pStyle w:val="ad"/>
            </w:pPr>
            <w:bookmarkStart w:id="66" w:name="sub_101462"/>
            <w:r w:rsidRPr="00211E2F">
              <w:t xml:space="preserve">14.6.2. При личном устном обращении по контактному телефону в </w:t>
            </w:r>
            <w:r w:rsidR="00A4730B" w:rsidRPr="00211E2F">
              <w:t>администрации</w:t>
            </w:r>
            <w:r w:rsidRPr="00211E2F">
              <w:t xml:space="preserve"> информирование о порядке предоставления муниципальной услуги, осуществляется в часы работы </w:t>
            </w:r>
            <w:r w:rsidR="00A4730B" w:rsidRPr="00211E2F">
              <w:t>администрации</w:t>
            </w:r>
            <w:r w:rsidRPr="00211E2F">
              <w:t xml:space="preserve">. </w:t>
            </w:r>
            <w:proofErr w:type="gramStart"/>
            <w:r w:rsidRPr="00211E2F">
              <w:t xml:space="preserve">Специалист </w:t>
            </w:r>
            <w:r w:rsidR="00A4730B" w:rsidRPr="00211E2F">
              <w:t>администрации</w:t>
            </w:r>
            <w:r w:rsidRPr="00211E2F">
              <w:t xml:space="preserve"> называет наименование органа, который он представляет, свои фамилию, имя, отчество (последнее - при наличии) и </w:t>
            </w:r>
            <w:r w:rsidRPr="00211E2F">
              <w:lastRenderedPageBreak/>
              <w:t>должность, предлагает лицу, обратившемуся за информированием, представиться, выслушивает и уточняет, при необходимости, суть вопроса.</w:t>
            </w:r>
            <w:proofErr w:type="gramEnd"/>
            <w:r w:rsidRPr="00211E2F">
              <w:t xml:space="preserve"> После совершения указанных действий специалист </w:t>
            </w:r>
            <w:r w:rsidR="00A4730B" w:rsidRPr="00211E2F">
              <w:t>администрации</w:t>
            </w:r>
            <w:r w:rsidRPr="00211E2F">
              <w:t xml:space="preserve"> дает с </w:t>
            </w:r>
            <w:proofErr w:type="gramStart"/>
            <w:r w:rsidRPr="00211E2F">
              <w:t>согласия</w:t>
            </w:r>
            <w:proofErr w:type="gramEnd"/>
            <w:r w:rsidRPr="00211E2F">
              <w:t xml:space="preserve"> обратившегося по телефону лица, устный ответ по существу вопроса. В остальных случаях разъясняется порядок устного обращения в ходе личного приема, письменного обращения, обращения по электронной почте или иным способом, позволяющим производить передачу данных в электронной форме, в орган, предоставляющий муниципальную услугу. По телефону предоставляются сведения, не относящиеся к персональным данным.</w:t>
            </w:r>
            <w:bookmarkEnd w:id="66"/>
          </w:p>
          <w:p w:rsidR="00C44A10" w:rsidRPr="00211E2F" w:rsidRDefault="00C44A10">
            <w:pPr>
              <w:pStyle w:val="ad"/>
            </w:pPr>
            <w:r w:rsidRPr="00211E2F">
              <w:t xml:space="preserve">Во время телефонного разговора специалист </w:t>
            </w:r>
            <w:r w:rsidR="00A4730B" w:rsidRPr="00211E2F">
              <w:t>администрации</w:t>
            </w:r>
            <w:r w:rsidRPr="00211E2F">
              <w:t xml:space="preserve"> должен произносить слова четко, избегать параллельных разговоров с окружающими людьми, не прерывать разговор по причине поступления телефонного звонка на другой телефонный аппарат. Ответ специалиста </w:t>
            </w:r>
            <w:r w:rsidR="00A4730B" w:rsidRPr="00211E2F">
              <w:t>администрации</w:t>
            </w:r>
            <w:r w:rsidRPr="00211E2F">
              <w:t xml:space="preserve"> должен быть четким, лаконичным, вежливым.</w:t>
            </w:r>
          </w:p>
          <w:p w:rsidR="00C44A10" w:rsidRPr="00211E2F" w:rsidRDefault="00C44A10">
            <w:pPr>
              <w:pStyle w:val="ad"/>
            </w:pPr>
            <w:r w:rsidRPr="00211E2F">
              <w:t xml:space="preserve">Информирование в устной форме при личном устном обращении в </w:t>
            </w:r>
            <w:r w:rsidR="00A4730B" w:rsidRPr="00211E2F">
              <w:t>администрации</w:t>
            </w:r>
            <w:r w:rsidRPr="00211E2F">
              <w:t>, в том числе в ходе личного приема и по телефону, осуществляется не более 15 минут.</w:t>
            </w:r>
          </w:p>
          <w:p w:rsidR="00C44A10" w:rsidRPr="00211E2F" w:rsidRDefault="00C44A10">
            <w:pPr>
              <w:pStyle w:val="ad"/>
            </w:pPr>
            <w:bookmarkStart w:id="67" w:name="sub_101463"/>
            <w:r w:rsidRPr="00211E2F">
              <w:t xml:space="preserve">14.6.3. </w:t>
            </w:r>
            <w:proofErr w:type="gramStart"/>
            <w:r w:rsidRPr="00211E2F">
              <w:t xml:space="preserve">При письменном обращении по почте в </w:t>
            </w:r>
            <w:r w:rsidR="00A4730B" w:rsidRPr="00211E2F">
              <w:t>администрацию</w:t>
            </w:r>
            <w:r w:rsidRPr="00211E2F">
              <w:t xml:space="preserve"> по вопросам получения информации о предоставлении муниципальной услуги и (или) сведений о ходе предоставления муниципальной услуги ответ заявителю направляется в течение тридцати дней со дня регистрации письменного обращения по почтовому адресу, указанному в письменном обращении, а при его отсутствии - по адресу, указанному на почтовом отправлении.</w:t>
            </w:r>
            <w:proofErr w:type="gramEnd"/>
            <w:r w:rsidRPr="00211E2F">
              <w:t xml:space="preserve"> Ответ подписывается руководителем </w:t>
            </w:r>
            <w:r w:rsidR="00A4730B" w:rsidRPr="00211E2F">
              <w:t>администрации</w:t>
            </w:r>
            <w:r w:rsidRPr="00211E2F">
              <w:t xml:space="preserve"> и должен содержать фамилию, инициалы и номер телефона специалиста </w:t>
            </w:r>
            <w:r w:rsidR="00A4730B" w:rsidRPr="00211E2F">
              <w:t>администрации</w:t>
            </w:r>
            <w:r w:rsidRPr="00211E2F">
              <w:t>, подготовившего проект ответа.</w:t>
            </w:r>
            <w:bookmarkEnd w:id="67"/>
          </w:p>
          <w:p w:rsidR="00C44A10" w:rsidRPr="00211E2F" w:rsidRDefault="00C44A10">
            <w:pPr>
              <w:pStyle w:val="ad"/>
            </w:pPr>
            <w:bookmarkStart w:id="68" w:name="sub_101464"/>
            <w:r w:rsidRPr="00211E2F">
              <w:t xml:space="preserve">14.6.4. </w:t>
            </w:r>
            <w:proofErr w:type="gramStart"/>
            <w:r w:rsidRPr="00211E2F">
              <w:t>При обращении заявителя в электронной форме по электронной почте или иным способом, позволяющим передачу данных в электронной форме, информация по вопросам предоставления муниципальной услуги и (или) сведения о ходе предоставления муниципальной услуги могут быть получены в зависимости от способа, указанного заявителем в заявлении для направления ему ответа, в течение тридцати дней со дня регистрации его обращения.</w:t>
            </w:r>
            <w:proofErr w:type="gramEnd"/>
            <w:r w:rsidRPr="00211E2F">
              <w:t xml:space="preserve"> В случае</w:t>
            </w:r>
            <w:proofErr w:type="gramStart"/>
            <w:r w:rsidRPr="00211E2F">
              <w:t>,</w:t>
            </w:r>
            <w:proofErr w:type="gramEnd"/>
            <w:r w:rsidRPr="00211E2F">
              <w:t xml:space="preserve"> если заявителем не указан способ направления ему ответа, ответ направляется на адрес электронной почты, с которого поступило обращение, или который указан в обращении, поступившем иным способом, позволяющим производить передачу данных в электронной форме. Ответ подписывается руководителем </w:t>
            </w:r>
            <w:r w:rsidR="00A4730B" w:rsidRPr="00211E2F">
              <w:t>администрации</w:t>
            </w:r>
            <w:r w:rsidRPr="00211E2F">
              <w:t xml:space="preserve"> и должен содержать фамилию, инициалы и номер телефона специалиста </w:t>
            </w:r>
            <w:r w:rsidR="00A4730B" w:rsidRPr="00211E2F">
              <w:t>администрации</w:t>
            </w:r>
            <w:r w:rsidRPr="00211E2F">
              <w:t>, подготовившего проект ответа.</w:t>
            </w:r>
            <w:bookmarkEnd w:id="68"/>
          </w:p>
          <w:p w:rsidR="00C44A10" w:rsidRPr="00211E2F" w:rsidRDefault="00C44A10">
            <w:pPr>
              <w:pStyle w:val="ad"/>
            </w:pPr>
            <w:bookmarkStart w:id="69" w:name="sub_10147"/>
            <w:r w:rsidRPr="00211E2F">
              <w:t>14.7. Основными требованиями к информированию заявителя о предоставлении муниципальной услуги являются:</w:t>
            </w:r>
            <w:bookmarkEnd w:id="69"/>
          </w:p>
          <w:p w:rsidR="00C44A10" w:rsidRPr="00211E2F" w:rsidRDefault="00C44A10">
            <w:pPr>
              <w:pStyle w:val="ad"/>
            </w:pPr>
            <w:r w:rsidRPr="00211E2F">
              <w:t>достоверность предоставляемой информации;</w:t>
            </w:r>
          </w:p>
          <w:p w:rsidR="00C44A10" w:rsidRPr="00211E2F" w:rsidRDefault="00C44A10">
            <w:pPr>
              <w:pStyle w:val="ad"/>
            </w:pPr>
            <w:r w:rsidRPr="00211E2F">
              <w:t>четкость и лаконичность в изложении информации;</w:t>
            </w:r>
          </w:p>
          <w:p w:rsidR="00C44A10" w:rsidRPr="00211E2F" w:rsidRDefault="00C44A10">
            <w:pPr>
              <w:pStyle w:val="ad"/>
            </w:pPr>
            <w:r w:rsidRPr="00211E2F">
              <w:t>полнота и оперативность информирования;</w:t>
            </w:r>
          </w:p>
          <w:p w:rsidR="00C44A10" w:rsidRPr="00211E2F" w:rsidRDefault="00C44A10">
            <w:pPr>
              <w:pStyle w:val="ad"/>
            </w:pPr>
            <w:r w:rsidRPr="00211E2F">
              <w:t>наглядность форм предоставляемой информации;</w:t>
            </w:r>
          </w:p>
          <w:p w:rsidR="00C44A10" w:rsidRPr="00211E2F" w:rsidRDefault="00C44A10">
            <w:pPr>
              <w:pStyle w:val="ad"/>
            </w:pPr>
            <w:r w:rsidRPr="00211E2F">
              <w:t>удобство и доступность информации.</w:t>
            </w:r>
          </w:p>
          <w:p w:rsidR="00C44A10" w:rsidRPr="00211E2F" w:rsidRDefault="00C44A10">
            <w:pPr>
              <w:pStyle w:val="ad"/>
            </w:pPr>
            <w:bookmarkStart w:id="70" w:name="sub_10148"/>
            <w:r w:rsidRPr="00211E2F">
              <w:t xml:space="preserve">14.8. </w:t>
            </w:r>
            <w:r w:rsidR="00A4730B" w:rsidRPr="00211E2F">
              <w:t>Администрация</w:t>
            </w:r>
            <w:r w:rsidRPr="00211E2F">
              <w:t xml:space="preserve"> обеспечивает возможность получения информации о предоставляемой муниципальной услуге на</w:t>
            </w:r>
            <w:r w:rsidR="00A4730B" w:rsidRPr="00211E2F">
              <w:t xml:space="preserve"> </w:t>
            </w:r>
            <w:r w:rsidR="00A4730B" w:rsidRPr="00211E2F">
              <w:lastRenderedPageBreak/>
              <w:t>официальном</w:t>
            </w:r>
            <w:r w:rsidRPr="00211E2F">
              <w:t xml:space="preserve"> </w:t>
            </w:r>
            <w:hyperlink r:id="rId36" w:history="1">
              <w:r w:rsidRPr="00211E2F">
                <w:rPr>
                  <w:rStyle w:val="a4"/>
                  <w:rFonts w:cs="Times New Roman CYR"/>
                  <w:color w:val="auto"/>
                </w:rPr>
                <w:t>сайте</w:t>
              </w:r>
            </w:hyperlink>
            <w:r w:rsidRPr="00211E2F">
              <w:t xml:space="preserve"> </w:t>
            </w:r>
            <w:r w:rsidR="00A4730B" w:rsidRPr="00211E2F">
              <w:t>Администрации Благовещенского поссовета</w:t>
            </w:r>
            <w:r w:rsidRPr="00211E2F">
              <w:t>.</w:t>
            </w:r>
            <w:bookmarkEnd w:id="70"/>
          </w:p>
          <w:p w:rsidR="00C44A10" w:rsidRPr="00211E2F" w:rsidRDefault="00C44A10">
            <w:pPr>
              <w:pStyle w:val="ad"/>
            </w:pPr>
            <w:bookmarkStart w:id="71" w:name="sub_10149"/>
            <w:r w:rsidRPr="00211E2F">
              <w:t xml:space="preserve">14.9. Обращение за получением муниципальной услуги может осуществляться с использованием электронных документов, подписанных </w:t>
            </w:r>
            <w:hyperlink r:id="rId37" w:history="1">
              <w:r w:rsidRPr="00211E2F">
                <w:rPr>
                  <w:rStyle w:val="a4"/>
                  <w:rFonts w:cs="Times New Roman CYR"/>
                  <w:color w:val="auto"/>
                </w:rPr>
                <w:t>электронной подписью</w:t>
              </w:r>
            </w:hyperlink>
            <w:r w:rsidRPr="00211E2F">
              <w:t xml:space="preserve">, в соответствии с требованиями </w:t>
            </w:r>
            <w:hyperlink r:id="rId38" w:history="1">
              <w:r w:rsidRPr="00211E2F">
                <w:rPr>
                  <w:rStyle w:val="a4"/>
                  <w:rFonts w:cs="Times New Roman CYR"/>
                  <w:color w:val="auto"/>
                </w:rPr>
                <w:t>Федерального закона</w:t>
              </w:r>
            </w:hyperlink>
            <w:r w:rsidRPr="00211E2F">
              <w:t xml:space="preserve"> от 06.04.2011 N 63-ФЗ "Об электронной подписи", </w:t>
            </w:r>
            <w:hyperlink r:id="rId39" w:history="1">
              <w:r w:rsidRPr="00211E2F">
                <w:rPr>
                  <w:rStyle w:val="a4"/>
                  <w:rFonts w:cs="Times New Roman CYR"/>
                  <w:color w:val="auto"/>
                </w:rPr>
                <w:t>Федерального закона</w:t>
              </w:r>
            </w:hyperlink>
            <w:r w:rsidRPr="00211E2F">
              <w:t xml:space="preserve"> от 27.07.2010 N 210-ФЗ.</w:t>
            </w:r>
            <w:bookmarkEnd w:id="71"/>
          </w:p>
          <w:p w:rsidR="00C44A10" w:rsidRPr="00211E2F" w:rsidRDefault="00C44A10">
            <w:pPr>
              <w:pStyle w:val="ad"/>
            </w:pPr>
            <w:r w:rsidRPr="00211E2F">
              <w:t xml:space="preserve">Средства </w:t>
            </w:r>
            <w:hyperlink r:id="rId40" w:history="1">
              <w:r w:rsidRPr="00211E2F">
                <w:rPr>
                  <w:rStyle w:val="a4"/>
                  <w:rFonts w:cs="Times New Roman CYR"/>
                  <w:color w:val="auto"/>
                </w:rPr>
                <w:t>электронной подписи</w:t>
              </w:r>
            </w:hyperlink>
            <w:r w:rsidRPr="00211E2F">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44A10" w:rsidRPr="00211E2F" w:rsidRDefault="00B9761E">
            <w:pPr>
              <w:pStyle w:val="ad"/>
            </w:pPr>
            <w:bookmarkStart w:id="72" w:name="sub_101414"/>
            <w:r w:rsidRPr="00211E2F">
              <w:t>1</w:t>
            </w:r>
            <w:r w:rsidR="00A64B8D">
              <w:t>4.10</w:t>
            </w:r>
            <w:r w:rsidR="00C44A10" w:rsidRPr="00211E2F">
              <w:t>. Взимание платы за предоставление необходимых и обязательных муниципальных услуг законодательством Российской Федерации не предусмотрено.</w:t>
            </w:r>
            <w:bookmarkEnd w:id="72"/>
          </w:p>
        </w:tc>
      </w:tr>
      <w:tr w:rsidR="00C44A10" w:rsidRPr="00211E2F">
        <w:tc>
          <w:tcPr>
            <w:tcW w:w="10220" w:type="dxa"/>
            <w:gridSpan w:val="3"/>
            <w:tcBorders>
              <w:top w:val="single" w:sz="4" w:space="0" w:color="auto"/>
              <w:bottom w:val="single" w:sz="4" w:space="0" w:color="auto"/>
            </w:tcBorders>
          </w:tcPr>
          <w:p w:rsidR="00C44A10" w:rsidRPr="00211E2F" w:rsidRDefault="00C44A10">
            <w:pPr>
              <w:pStyle w:val="ad"/>
            </w:pPr>
            <w:bookmarkStart w:id="73" w:name="sub_1003"/>
            <w:r w:rsidRPr="00211E2F">
              <w:lastRenderedPageBreak/>
              <w:t>III. 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МФЦ</w:t>
            </w:r>
            <w:bookmarkEnd w:id="73"/>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74" w:name="sub_100031"/>
            <w:r w:rsidRPr="00211E2F">
              <w:t xml:space="preserve">1. Перечень вариантов предоставления муниципальной услуги, </w:t>
            </w:r>
            <w:proofErr w:type="gramStart"/>
            <w:r w:rsidRPr="00211E2F">
              <w:t>включающий</w:t>
            </w:r>
            <w:proofErr w:type="gramEnd"/>
            <w:r w:rsidRPr="00211E2F">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заявителя о предоставлении муниципальной услуги без рассмотрения (при необходимости)</w:t>
            </w:r>
            <w:bookmarkEnd w:id="74"/>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1.1. Предусмотрен следующий вариант предоставления муниципальной услуги - прием заявлений, документов, а также принятие на учет граждан в качестве нуждающихся в жилых помещениях.</w:t>
            </w:r>
          </w:p>
          <w:p w:rsidR="00C44A10" w:rsidRPr="00211E2F" w:rsidRDefault="00C44A10" w:rsidP="00B9761E">
            <w:pPr>
              <w:pStyle w:val="ad"/>
            </w:pPr>
            <w:bookmarkStart w:id="75" w:name="sub_100312"/>
            <w:r w:rsidRPr="00211E2F">
              <w:t xml:space="preserve">1.2. </w:t>
            </w:r>
            <w:proofErr w:type="gramStart"/>
            <w:r w:rsidRPr="00211E2F">
              <w:t xml:space="preserve">В случае выявления в выданных в результате предоставления муниципальной услуги документах опечаток и ошибок специалист </w:t>
            </w:r>
            <w:r w:rsidR="00B9761E" w:rsidRPr="00211E2F">
              <w:t>администрации</w:t>
            </w:r>
            <w:r w:rsidRPr="00211E2F">
              <w:t xml:space="preserve"> в течение пяти рабочих дней с момента обращения заявителя бесплатно устраняет допущенные опечатки и ошибки, в течение одного рабочего дня с момента внесения исправлений направляет либо вручает заявителю исправленные документы.</w:t>
            </w:r>
            <w:bookmarkEnd w:id="75"/>
            <w:proofErr w:type="gramEnd"/>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76" w:name="sub_100032"/>
            <w:r w:rsidRPr="00211E2F">
              <w:lastRenderedPageBreak/>
              <w:t>2. Описание административной процедуры профилирования заявителя</w:t>
            </w:r>
            <w:bookmarkEnd w:id="76"/>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Административная процедура профилирования заявителя не предусмотрена.</w:t>
            </w:r>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77" w:name="sub_10033"/>
            <w:r w:rsidRPr="00211E2F">
              <w:t>3. Описание вариантов предоставления муниципальной услуги</w:t>
            </w:r>
            <w:bookmarkEnd w:id="77"/>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3.1. Оказание муниципальной услуги включает в себя следующие административные процедуры:</w:t>
            </w:r>
          </w:p>
          <w:p w:rsidR="00C44A10" w:rsidRPr="00211E2F" w:rsidRDefault="00C44A10">
            <w:pPr>
              <w:pStyle w:val="ad"/>
            </w:pPr>
            <w:bookmarkStart w:id="78" w:name="sub_100311"/>
            <w:r w:rsidRPr="00211E2F">
              <w:t>3.1.1. Получение (прием), регистрация заявления и приложенных к нему документов (при наличии).</w:t>
            </w:r>
            <w:bookmarkEnd w:id="78"/>
          </w:p>
          <w:p w:rsidR="00C44A10" w:rsidRPr="00211E2F" w:rsidRDefault="00C44A10">
            <w:pPr>
              <w:pStyle w:val="ad"/>
            </w:pPr>
            <w:bookmarkStart w:id="79" w:name="sub_1000312"/>
            <w:r w:rsidRPr="00211E2F">
              <w:t>3.1.2. Направление запросов в рамках межведомственного информационного взаимодействия.</w:t>
            </w:r>
            <w:bookmarkEnd w:id="79"/>
          </w:p>
          <w:p w:rsidR="00C44A10" w:rsidRPr="00211E2F" w:rsidRDefault="00C44A10">
            <w:pPr>
              <w:pStyle w:val="ad"/>
            </w:pPr>
            <w:bookmarkStart w:id="80" w:name="sub_1000313"/>
            <w:r w:rsidRPr="00211E2F">
              <w:t>3.1.3. Рассмотрение заявления и приложенных к нему документов, проведение заседания комиссии, принятие (подписание) документа, являющегося результатом предоставления муниципальной услуги.</w:t>
            </w:r>
            <w:bookmarkEnd w:id="80"/>
          </w:p>
          <w:p w:rsidR="00C44A10" w:rsidRPr="00211E2F" w:rsidRDefault="00C44A10">
            <w:pPr>
              <w:pStyle w:val="ad"/>
            </w:pPr>
            <w:bookmarkStart w:id="81" w:name="sub_1000314"/>
            <w:r w:rsidRPr="00211E2F">
              <w:t>3.1.4. Выдача (направление) документа, являющегося результатом предоставления муниципальной услуги.</w:t>
            </w:r>
            <w:bookmarkEnd w:id="81"/>
          </w:p>
          <w:p w:rsidR="00C44A10" w:rsidRPr="00211E2F" w:rsidRDefault="00C44A10">
            <w:pPr>
              <w:pStyle w:val="ad"/>
            </w:pPr>
            <w:bookmarkStart w:id="82" w:name="sub_1000302"/>
            <w:r w:rsidRPr="00211E2F">
              <w:t>3.2. Получение (прием), регистрация заявления и приложенных к нему документов (при наличии).</w:t>
            </w:r>
            <w:bookmarkEnd w:id="82"/>
          </w:p>
          <w:p w:rsidR="00C44A10" w:rsidRPr="00211E2F" w:rsidRDefault="00C44A10">
            <w:pPr>
              <w:pStyle w:val="ad"/>
            </w:pPr>
            <w:bookmarkStart w:id="83" w:name="sub_1000321"/>
            <w:r w:rsidRPr="00211E2F">
              <w:t xml:space="preserve">3.2.1. Основанием для начала проведения административной процедуры является предоставление заявителем заявления и прилагаемых к нему документов, необходимых и обязательных для предоставления муниципальной услуги и подлежащих предоставлению заявителем в соответствии с </w:t>
            </w:r>
            <w:hyperlink w:anchor="sub_10616" w:history="1">
              <w:r w:rsidRPr="00211E2F">
                <w:rPr>
                  <w:rStyle w:val="a4"/>
                  <w:rFonts w:cs="Times New Roman CYR"/>
                  <w:color w:val="auto"/>
                </w:rPr>
                <w:t>пунктом 6.1 подраздела 6 раздела II</w:t>
              </w:r>
            </w:hyperlink>
            <w:r w:rsidRPr="00211E2F">
              <w:t xml:space="preserve"> Регламента.</w:t>
            </w:r>
            <w:bookmarkEnd w:id="83"/>
          </w:p>
          <w:p w:rsidR="00C44A10" w:rsidRPr="00211E2F" w:rsidRDefault="00C44A10">
            <w:pPr>
              <w:pStyle w:val="ad"/>
            </w:pPr>
            <w:r w:rsidRPr="00211E2F">
              <w:t>Установление личности осуществляется путем предоставления заявителем паспорта гражданина Российской Федерации и иных документов, удостоверяющих личность заявителя, в соответствии с законод</w:t>
            </w:r>
            <w:r w:rsidR="00E32A0F" w:rsidRPr="00211E2F">
              <w:t>ательством Российской Федерации.</w:t>
            </w:r>
          </w:p>
          <w:p w:rsidR="00C44A10" w:rsidRPr="00211E2F" w:rsidRDefault="00C44A10">
            <w:pPr>
              <w:pStyle w:val="ad"/>
            </w:pPr>
            <w:r w:rsidRPr="00211E2F">
              <w:t>Заявление может быть подано уполномоченным представителем заявителя.</w:t>
            </w:r>
          </w:p>
          <w:p w:rsidR="00C44A10" w:rsidRPr="00211E2F" w:rsidRDefault="00C44A10">
            <w:pPr>
              <w:pStyle w:val="ad"/>
            </w:pPr>
            <w:r w:rsidRPr="00211E2F">
              <w:t>Основания для отказа в приеме заявления и документов отсутствуют.</w:t>
            </w:r>
          </w:p>
          <w:p w:rsidR="00C44A10" w:rsidRPr="00211E2F" w:rsidRDefault="00C44A10">
            <w:pPr>
              <w:pStyle w:val="ad"/>
            </w:pPr>
            <w:bookmarkStart w:id="84" w:name="sub_1000322"/>
            <w:r w:rsidRPr="00211E2F">
              <w:t xml:space="preserve">3.2.2. Требования к порядку выполнения административной процедуры в случае предоставления заявителем заявления на бумажном носителе лично в </w:t>
            </w:r>
            <w:r w:rsidR="00E32A0F" w:rsidRPr="00211E2F">
              <w:t>администрацию</w:t>
            </w:r>
            <w:r w:rsidRPr="00211E2F">
              <w:t>.</w:t>
            </w:r>
            <w:bookmarkEnd w:id="84"/>
          </w:p>
          <w:p w:rsidR="00C44A10" w:rsidRPr="00211E2F" w:rsidRDefault="00C44A10">
            <w:pPr>
              <w:pStyle w:val="ad"/>
            </w:pPr>
            <w:r w:rsidRPr="00211E2F">
              <w:t>Специалист, ответственный за прием (получение) заявлений и (или) письменной корреспонденции и выдачу результатов предоставления муниципальной услуги (далее - ответственный за прием и выдачу документов специалист), в ходе личного приема:</w:t>
            </w:r>
          </w:p>
          <w:p w:rsidR="00C44A10" w:rsidRPr="00211E2F" w:rsidRDefault="00C44A10">
            <w:pPr>
              <w:pStyle w:val="ad"/>
            </w:pPr>
            <w:r w:rsidRPr="00211E2F">
              <w:t xml:space="preserve">устанавливает предмет обращения, личность заявителя и его полномочия на основании документов, указанных в </w:t>
            </w:r>
            <w:hyperlink w:anchor="sub_10616" w:history="1">
              <w:r w:rsidRPr="00211E2F">
                <w:rPr>
                  <w:rStyle w:val="a4"/>
                  <w:rFonts w:cs="Times New Roman CYR"/>
                  <w:color w:val="auto"/>
                </w:rPr>
                <w:t>пункте 6.1 подраздела 6 раздела II</w:t>
              </w:r>
            </w:hyperlink>
            <w:r w:rsidRPr="00211E2F">
              <w:t xml:space="preserve"> Регламента;</w:t>
            </w:r>
          </w:p>
          <w:p w:rsidR="00C44A10" w:rsidRPr="00211E2F" w:rsidRDefault="00C44A10">
            <w:pPr>
              <w:pStyle w:val="ad"/>
            </w:pPr>
            <w:r w:rsidRPr="00211E2F">
              <w:t>устанавливает соответствие копий приложенных к заявлению документов в ходе сверки с оригиналами;</w:t>
            </w:r>
          </w:p>
          <w:p w:rsidR="00C44A10" w:rsidRPr="00211E2F" w:rsidRDefault="00C44A10">
            <w:pPr>
              <w:pStyle w:val="ad"/>
            </w:pPr>
            <w:r w:rsidRPr="00211E2F">
              <w:t>заверяет копии прилагаемых к заявлению документов и приобщает их к заявлению, возвращает заявителю оригиналы документов, сверка на соответствие которым осуществлялась;</w:t>
            </w:r>
          </w:p>
          <w:p w:rsidR="00C44A10" w:rsidRPr="00211E2F" w:rsidRDefault="00C44A10">
            <w:pPr>
              <w:pStyle w:val="ad"/>
            </w:pPr>
            <w:r w:rsidRPr="00211E2F">
              <w:t>проверяет правильность заполнения заявления.</w:t>
            </w:r>
          </w:p>
          <w:p w:rsidR="00C44A10" w:rsidRPr="00211E2F" w:rsidRDefault="00C44A10">
            <w:pPr>
              <w:pStyle w:val="ad"/>
            </w:pPr>
            <w:r w:rsidRPr="00211E2F">
              <w:t xml:space="preserve">Ответственный за прием и выдачу документов специалист составляет в двух экземплярах расписку в получении документов по форме, установленной в </w:t>
            </w:r>
            <w:hyperlink w:anchor="sub_30000" w:history="1">
              <w:r w:rsidRPr="00211E2F">
                <w:rPr>
                  <w:rStyle w:val="a4"/>
                  <w:rFonts w:cs="Times New Roman CYR"/>
                  <w:color w:val="auto"/>
                </w:rPr>
                <w:t>приложение</w:t>
              </w:r>
            </w:hyperlink>
            <w:r w:rsidR="00170D3E" w:rsidRPr="00170D3E">
              <w:rPr>
                <w:rStyle w:val="a4"/>
                <w:rFonts w:cs="Times New Roman CYR"/>
                <w:color w:val="auto"/>
              </w:rPr>
              <w:t xml:space="preserve"> 2</w:t>
            </w:r>
            <w:r w:rsidRPr="00211E2F">
              <w:t xml:space="preserve"> к Регламенту, проводит ознакомление </w:t>
            </w:r>
            <w:r w:rsidRPr="00211E2F">
              <w:lastRenderedPageBreak/>
              <w:t>заявителя с распиской, передает расписку заявителю.</w:t>
            </w:r>
          </w:p>
          <w:p w:rsidR="00C44A10" w:rsidRPr="00211E2F" w:rsidRDefault="00C44A10">
            <w:pPr>
              <w:pStyle w:val="ad"/>
            </w:pPr>
            <w:r w:rsidRPr="00211E2F">
              <w:t xml:space="preserve">Заявитель и члены его семьи заполняют письменное согласие на обработку персональных данных, по форме, установленной в </w:t>
            </w:r>
            <w:hyperlink w:anchor="sub_40000" w:history="1">
              <w:r w:rsidRPr="00211E2F">
                <w:rPr>
                  <w:rStyle w:val="a4"/>
                  <w:rFonts w:cs="Times New Roman CYR"/>
                  <w:color w:val="auto"/>
                </w:rPr>
                <w:t xml:space="preserve">приложении </w:t>
              </w:r>
              <w:r w:rsidR="00170D3E" w:rsidRPr="00170D3E">
                <w:rPr>
                  <w:rStyle w:val="a4"/>
                  <w:rFonts w:cs="Times New Roman CYR"/>
                  <w:color w:val="auto"/>
                </w:rPr>
                <w:t>3</w:t>
              </w:r>
            </w:hyperlink>
            <w:r w:rsidRPr="00211E2F">
              <w:t xml:space="preserve"> к Регламенту.</w:t>
            </w:r>
          </w:p>
          <w:p w:rsidR="00C44A10" w:rsidRPr="00211E2F" w:rsidRDefault="00C44A10">
            <w:pPr>
              <w:pStyle w:val="ad"/>
            </w:pPr>
            <w:r w:rsidRPr="00211E2F">
              <w:t xml:space="preserve">В течение одного рабочего дня с момента поступления заявления в </w:t>
            </w:r>
            <w:r w:rsidR="00E32A0F" w:rsidRPr="00211E2F">
              <w:t>администрацию</w:t>
            </w:r>
            <w:r w:rsidRPr="00211E2F">
              <w:t xml:space="preserve"> ответственный за прием и выдачу документов специалист регистрирует заявление путем проставления на нем регистрационного штампа, в котором указывается входящий номер, дата приема заявления, срок исполнения и подпись ответственного за прием и выдачу документов специалиста.</w:t>
            </w:r>
          </w:p>
          <w:p w:rsidR="00C44A10" w:rsidRPr="00211E2F" w:rsidRDefault="00C44A10">
            <w:pPr>
              <w:pStyle w:val="ad"/>
            </w:pPr>
            <w:bookmarkStart w:id="85" w:name="sub_1000323"/>
            <w:r w:rsidRPr="00211E2F">
              <w:t>3.2.3. Требования к порядку выполнения административной процедуры, в случае подачи заявителем заявления на бумажном носителе лично в МФЦ (филиал МФЦ).</w:t>
            </w:r>
            <w:bookmarkEnd w:id="85"/>
          </w:p>
          <w:p w:rsidR="00C44A10" w:rsidRPr="00211E2F" w:rsidRDefault="00C44A10">
            <w:pPr>
              <w:pStyle w:val="ad"/>
            </w:pPr>
            <w:r w:rsidRPr="00211E2F">
              <w:t>Специалист МФЦ (филиала МФЦ) в ходе личного приема:</w:t>
            </w:r>
          </w:p>
          <w:p w:rsidR="00C44A10" w:rsidRPr="00211E2F" w:rsidRDefault="00C44A10">
            <w:pPr>
              <w:pStyle w:val="ad"/>
            </w:pPr>
            <w:r w:rsidRPr="00211E2F">
              <w:t xml:space="preserve">устанавливает предмет обращения, личность заявителя и его полномочия на основании документов, указанных в </w:t>
            </w:r>
            <w:hyperlink w:anchor="sub_10616" w:history="1">
              <w:r w:rsidRPr="00211E2F">
                <w:rPr>
                  <w:rStyle w:val="a4"/>
                  <w:rFonts w:cs="Times New Roman CYR"/>
                  <w:color w:val="auto"/>
                </w:rPr>
                <w:t>пункте 6.1 подраздела 6 раздела II</w:t>
              </w:r>
            </w:hyperlink>
            <w:r w:rsidRPr="00211E2F">
              <w:t xml:space="preserve"> Регламента;</w:t>
            </w:r>
          </w:p>
          <w:p w:rsidR="00C44A10" w:rsidRPr="00211E2F" w:rsidRDefault="00C44A10">
            <w:pPr>
              <w:pStyle w:val="ad"/>
            </w:pPr>
            <w:r w:rsidRPr="00211E2F">
              <w:t>устанавливает соответствие копий приложенных к заявлению документов (при наличии) в ходе сверки с оригиналами;</w:t>
            </w:r>
          </w:p>
          <w:p w:rsidR="00C44A10" w:rsidRPr="00211E2F" w:rsidRDefault="00C44A10">
            <w:pPr>
              <w:pStyle w:val="ad"/>
            </w:pPr>
            <w:r w:rsidRPr="00211E2F">
              <w:t>заверяет копии прилагаемых к заявлению документов (при наличии) и приобщает их к заявлению, возвращает заявителю оригиналы документов, сверка на соответствие которым проводилась;</w:t>
            </w:r>
          </w:p>
          <w:p w:rsidR="00C44A10" w:rsidRPr="00211E2F" w:rsidRDefault="00C44A10">
            <w:pPr>
              <w:pStyle w:val="ad"/>
            </w:pPr>
            <w:r w:rsidRPr="00211E2F">
              <w:t>проверяет правильность заполнения заявления.</w:t>
            </w:r>
          </w:p>
          <w:p w:rsidR="00C44A10" w:rsidRPr="00211E2F" w:rsidRDefault="00C44A10">
            <w:pPr>
              <w:pStyle w:val="ad"/>
            </w:pPr>
            <w:r w:rsidRPr="00211E2F">
              <w:t xml:space="preserve">Специалист МФЦ (филиала МФЦ), составляет в двух экземплярах расписку в получении документов по форме, установленной в </w:t>
            </w:r>
            <w:r w:rsidR="00170D3E">
              <w:t xml:space="preserve">приложении </w:t>
            </w:r>
            <w:hyperlink w:anchor="sub_30000" w:history="1">
              <w:r w:rsidR="00170D3E" w:rsidRPr="00170D3E">
                <w:rPr>
                  <w:rStyle w:val="a4"/>
                  <w:rFonts w:cs="Times New Roman CYR"/>
                  <w:color w:val="auto"/>
                </w:rPr>
                <w:t>2</w:t>
              </w:r>
            </w:hyperlink>
            <w:r w:rsidR="00170D3E" w:rsidRPr="00170D3E">
              <w:rPr>
                <w:rStyle w:val="a4"/>
                <w:rFonts w:cs="Times New Roman CYR"/>
                <w:color w:val="auto"/>
              </w:rPr>
              <w:t xml:space="preserve"> </w:t>
            </w:r>
            <w:r w:rsidRPr="00211E2F">
              <w:t>к Регламенту, проводит ознакомление заявителя с распиской, передает расписку заявителю.</w:t>
            </w:r>
          </w:p>
          <w:p w:rsidR="00C44A10" w:rsidRPr="00211E2F" w:rsidRDefault="00C44A10">
            <w:pPr>
              <w:pStyle w:val="ad"/>
            </w:pPr>
            <w:r w:rsidRPr="00211E2F">
              <w:t xml:space="preserve">Заявитель и члены его семьи заполняют письменное согласие на обработку персональных данных, по форме, установленной в </w:t>
            </w:r>
            <w:r w:rsidR="00170D3E">
              <w:t xml:space="preserve">приложении </w:t>
            </w:r>
            <w:hyperlink w:anchor="sub_40000" w:history="1">
              <w:r w:rsidR="00170D3E">
                <w:rPr>
                  <w:rStyle w:val="a4"/>
                  <w:rFonts w:cs="Times New Roman CYR"/>
                  <w:color w:val="auto"/>
                </w:rPr>
                <w:t>3</w:t>
              </w:r>
            </w:hyperlink>
            <w:r w:rsidRPr="00211E2F">
              <w:t xml:space="preserve"> к Регламенту.</w:t>
            </w:r>
          </w:p>
          <w:p w:rsidR="00C44A10" w:rsidRPr="00211E2F" w:rsidRDefault="00C44A10">
            <w:pPr>
              <w:pStyle w:val="ad"/>
            </w:pPr>
            <w:r w:rsidRPr="00211E2F">
              <w:t>Специалист МФЦ (филиала МФЦ) не позднее одного рабочего дня с момента приема заявления и приложенных к нему документов передает через курьера МФЦ (филиала МФЦ) пакет документов ответственному за прием и выдачу документов специалисту.</w:t>
            </w:r>
          </w:p>
          <w:p w:rsidR="00C44A10" w:rsidRPr="00211E2F" w:rsidRDefault="00C44A10">
            <w:pPr>
              <w:pStyle w:val="ad"/>
            </w:pPr>
            <w:proofErr w:type="gramStart"/>
            <w:r w:rsidRPr="00211E2F">
              <w:t>Ответственный за прием и выдачу документов специалист принимает заявление и пакет документов от курьера МФЦ (филиала МФЦ) согласно ведомости приема-передачи дела (документов), в течение одного рабочего дня осуществляет их регистрацию путем проставления на заявлении регистрационного штампа, в котором указывается входящий номер, дата приема заявления, срок исполнения и подпись ответственного за прием и выдачу документов специалиста.</w:t>
            </w:r>
            <w:proofErr w:type="gramEnd"/>
          </w:p>
          <w:p w:rsidR="00C44A10" w:rsidRPr="00211E2F" w:rsidRDefault="00C44A10">
            <w:pPr>
              <w:pStyle w:val="ad"/>
            </w:pPr>
            <w:bookmarkStart w:id="86" w:name="sub_100324"/>
            <w:r w:rsidRPr="00211E2F">
              <w:t>3.2.4. Требования к порядку выполнения административной процедуры, в случае направления заявителем заявления в форме электронного документа по электронной почте или иным способом, позволяющим производить передачу данных в электронной форме</w:t>
            </w:r>
            <w:bookmarkEnd w:id="86"/>
            <w:r w:rsidR="00E32A0F" w:rsidRPr="00211E2F">
              <w:t>.</w:t>
            </w:r>
          </w:p>
          <w:p w:rsidR="00C44A10" w:rsidRPr="00211E2F" w:rsidRDefault="00C44A10">
            <w:pPr>
              <w:pStyle w:val="ad"/>
            </w:pPr>
            <w:r w:rsidRPr="00211E2F">
              <w:t xml:space="preserve">Заявление, поступившее по электронной почте, распечатывается и регистрируется путем проставления на распечатанном заявлении регистрационного штампа, в котором указывается входящий номер, дата приема заявления, срок исполнения и подпись ответственного за прием и выдачу документов специалиста. Приложенные к заявлению </w:t>
            </w:r>
            <w:r w:rsidRPr="00211E2F">
              <w:lastRenderedPageBreak/>
              <w:t>документы, поступившие по электронной почте, распечатываются и прикладываются к зарегистрированному заявлению.</w:t>
            </w:r>
          </w:p>
          <w:p w:rsidR="00C44A10" w:rsidRPr="00211E2F" w:rsidRDefault="00C44A10">
            <w:pPr>
              <w:pStyle w:val="ad"/>
            </w:pPr>
            <w:r w:rsidRPr="00211E2F">
              <w:t>Заявление регистрируется ответственным за прием и выдачу документов специалистом датой его поступления с учетом очередности поступления заявлений. В случае поступления заявления после завершения рабочего дня или в выходной день, заявление регистрируется в начале следующего рабочего дня в последовательности поступления заявлений в нерабочее время.</w:t>
            </w:r>
          </w:p>
          <w:p w:rsidR="00C44A10" w:rsidRPr="00211E2F" w:rsidRDefault="00C44A10">
            <w:pPr>
              <w:pStyle w:val="ad"/>
            </w:pPr>
            <w:bookmarkStart w:id="87" w:name="sub_1000325"/>
            <w:r w:rsidRPr="00211E2F">
              <w:t>3.2.5. Требования к порядку выполнения административной процедуры в случае направления заявителем заявления и приложенных к нему документов на бумажном носителе посредством почтового отправления.</w:t>
            </w:r>
            <w:bookmarkEnd w:id="87"/>
          </w:p>
          <w:p w:rsidR="00C44A10" w:rsidRPr="00211E2F" w:rsidRDefault="00C44A10">
            <w:pPr>
              <w:pStyle w:val="ad"/>
            </w:pPr>
            <w:r w:rsidRPr="00211E2F">
              <w:t>Ответственный за прием и выдачу документов специалист осуществляет прием почтовой корреспонденции, в течение одного рабочего дня регистрирует заявление и приложенные к нему документы путем проставления на нем регистрационного штампа, в котором указывается входящий номер, дата приема заявления, срок исполнения заявления и подпись ответственного за прием и выдачу документов специалиста.</w:t>
            </w:r>
          </w:p>
          <w:p w:rsidR="00C44A10" w:rsidRPr="00211E2F" w:rsidRDefault="00C44A10">
            <w:pPr>
              <w:pStyle w:val="ad"/>
            </w:pPr>
            <w:bookmarkStart w:id="88" w:name="sub_1000326"/>
            <w:r w:rsidRPr="00211E2F">
              <w:t xml:space="preserve">3.2.6. Результатом административной процедуры является регистрация заявления, передача заявления на рассмотрение </w:t>
            </w:r>
            <w:r w:rsidR="00E32A0F" w:rsidRPr="00211E2F">
              <w:t>главе администрации</w:t>
            </w:r>
            <w:r w:rsidRPr="00211E2F">
              <w:t>.</w:t>
            </w:r>
            <w:bookmarkEnd w:id="88"/>
          </w:p>
          <w:p w:rsidR="00C44A10" w:rsidRPr="00211E2F" w:rsidRDefault="00C44A10">
            <w:pPr>
              <w:pStyle w:val="ad"/>
            </w:pPr>
            <w:bookmarkStart w:id="89" w:name="sub_1000327"/>
            <w:r w:rsidRPr="00211E2F">
              <w:t>3.2.7. Срок выполнения административной процедуры - один рабочий день с м</w:t>
            </w:r>
            <w:r w:rsidR="00E32A0F" w:rsidRPr="00211E2F">
              <w:t>омента поступления заявления в администрацию</w:t>
            </w:r>
            <w:r w:rsidRPr="00211E2F">
              <w:t>.</w:t>
            </w:r>
            <w:bookmarkEnd w:id="89"/>
          </w:p>
          <w:p w:rsidR="00C44A10" w:rsidRPr="00211E2F" w:rsidRDefault="00C44A10">
            <w:pPr>
              <w:pStyle w:val="ad"/>
            </w:pPr>
            <w:bookmarkStart w:id="90" w:name="sub_100033"/>
            <w:r w:rsidRPr="00211E2F">
              <w:t>3.3. Направление запросов в рамках межведомственного информационного взаимодействия.</w:t>
            </w:r>
            <w:bookmarkEnd w:id="90"/>
          </w:p>
          <w:p w:rsidR="00C44A10" w:rsidRPr="00211E2F" w:rsidRDefault="00C44A10">
            <w:pPr>
              <w:pStyle w:val="ad"/>
            </w:pPr>
            <w:bookmarkStart w:id="91" w:name="sub_1000331"/>
            <w:r w:rsidRPr="00211E2F">
              <w:t xml:space="preserve">3.3.1. Основанием для начала административной процедуры является регистрация заявления, передача заявления на рассмотрение </w:t>
            </w:r>
            <w:r w:rsidR="00E32A0F" w:rsidRPr="00211E2F">
              <w:t>главе администрации</w:t>
            </w:r>
            <w:r w:rsidRPr="00211E2F">
              <w:t>.</w:t>
            </w:r>
            <w:bookmarkEnd w:id="91"/>
          </w:p>
          <w:p w:rsidR="00C44A10" w:rsidRPr="00211E2F" w:rsidRDefault="00C44A10">
            <w:pPr>
              <w:pStyle w:val="ad"/>
            </w:pPr>
            <w:bookmarkStart w:id="92" w:name="sub_1000332"/>
            <w:r w:rsidRPr="00211E2F">
              <w:t xml:space="preserve">3.3.2. </w:t>
            </w:r>
            <w:r w:rsidR="00E32A0F" w:rsidRPr="00211E2F">
              <w:t>Глава администрации</w:t>
            </w:r>
            <w:r w:rsidRPr="00211E2F">
              <w:t xml:space="preserve"> в течение одного рабочего дня с момента получения заявления и приложенных к нему документов передает его с резолюцией специалисту </w:t>
            </w:r>
            <w:r w:rsidR="00F00C46">
              <w:t>администрации</w:t>
            </w:r>
            <w:r w:rsidRPr="00211E2F">
              <w:t xml:space="preserve"> для организации дальнейшего исполнения</w:t>
            </w:r>
            <w:bookmarkEnd w:id="92"/>
            <w:r w:rsidR="00F00C46">
              <w:t>.</w:t>
            </w:r>
          </w:p>
          <w:p w:rsidR="00C44A10" w:rsidRPr="00211E2F" w:rsidRDefault="00C44A10">
            <w:pPr>
              <w:pStyle w:val="ad"/>
            </w:pPr>
            <w:r w:rsidRPr="00211E2F">
              <w:t xml:space="preserve">Специалист в течение пяти рабочих дней со дня принятия </w:t>
            </w:r>
            <w:r w:rsidR="00F216CC" w:rsidRPr="00211E2F">
              <w:t>администрацией</w:t>
            </w:r>
            <w:r w:rsidRPr="00211E2F">
              <w:t xml:space="preserve"> заявления и приложенных к нему документов проводит их проверку, в том числе проверяет предоставление заявителем по собственной инициативе документов, предусмотренных </w:t>
            </w:r>
            <w:hyperlink w:anchor="sub_1065" w:history="1">
              <w:r w:rsidRPr="00211E2F">
                <w:rPr>
                  <w:rStyle w:val="a4"/>
                  <w:rFonts w:cs="Times New Roman CYR"/>
                  <w:color w:val="auto"/>
                </w:rPr>
                <w:t>пунктом 6.5 подраздела 6 раздела II</w:t>
              </w:r>
            </w:hyperlink>
            <w:r w:rsidRPr="00211E2F">
              <w:t xml:space="preserve"> Регламента.</w:t>
            </w:r>
          </w:p>
          <w:p w:rsidR="00C44A10" w:rsidRPr="00211E2F" w:rsidRDefault="00C44A10">
            <w:pPr>
              <w:pStyle w:val="ad"/>
            </w:pPr>
            <w:r w:rsidRPr="00211E2F">
              <w:t xml:space="preserve">Если заявителем не предоставлены (предоставлены не в полном объеме) по собственной инициативе документы, предусмотренные </w:t>
            </w:r>
            <w:hyperlink w:anchor="sub_1065" w:history="1">
              <w:r w:rsidRPr="00211E2F">
                <w:rPr>
                  <w:rStyle w:val="a4"/>
                  <w:rFonts w:cs="Times New Roman CYR"/>
                  <w:color w:val="auto"/>
                </w:rPr>
                <w:t>пунктом 6.5 подраздела 6 раздела II</w:t>
              </w:r>
            </w:hyperlink>
            <w:r w:rsidRPr="00211E2F">
              <w:t xml:space="preserve"> Регламента, специалист готовит и направляет запросы в рамках межведомственного информационного взаимодействия:</w:t>
            </w:r>
          </w:p>
          <w:p w:rsidR="00C44A10" w:rsidRPr="00211E2F" w:rsidRDefault="00C44A10">
            <w:pPr>
              <w:pStyle w:val="ad"/>
            </w:pPr>
            <w:r w:rsidRPr="00211E2F">
              <w:t xml:space="preserve">- распоряжение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признании нуждающимися в жилых помещениях граждан, проживающих в помещениях, не отвечающих установленным для жилых помещений требованиям) - в администрации </w:t>
            </w:r>
            <w:r w:rsidR="00F216CC" w:rsidRPr="00211E2F">
              <w:t>Благовещенского района</w:t>
            </w:r>
            <w:r w:rsidRPr="00211E2F">
              <w:t>;</w:t>
            </w:r>
          </w:p>
          <w:p w:rsidR="00C44A10" w:rsidRPr="00211E2F" w:rsidRDefault="00C44A10">
            <w:pPr>
              <w:pStyle w:val="ad"/>
            </w:pPr>
            <w:r w:rsidRPr="00211E2F">
              <w:t xml:space="preserve">- выписка из Единого государственного реестра недвижимости о правах </w:t>
            </w:r>
            <w:r w:rsidRPr="00211E2F">
              <w:lastRenderedPageBreak/>
              <w:t xml:space="preserve">заявителя и всех членов его семьи на имевшиеся (имеющиеся) у них объекты недвижимости за пять лет, предшествующие дню обращения гражданина с заявлением о принятии на учет, - в </w:t>
            </w:r>
            <w:proofErr w:type="spellStart"/>
            <w:r w:rsidRPr="00211E2F">
              <w:t>Росреестре</w:t>
            </w:r>
            <w:proofErr w:type="spellEnd"/>
            <w:r w:rsidRPr="00211E2F">
              <w:t>;</w:t>
            </w:r>
          </w:p>
          <w:p w:rsidR="00C44A10" w:rsidRPr="00211E2F" w:rsidRDefault="00C44A10">
            <w:pPr>
              <w:pStyle w:val="ad"/>
            </w:pPr>
            <w:r w:rsidRPr="00211E2F">
              <w:t xml:space="preserve">- выписка из Единого государственного реестра недвижимости о правах заявителя и всех членов его семьи на имевшиеся (имеющиеся) у них объекты недвижимости - в </w:t>
            </w:r>
            <w:proofErr w:type="spellStart"/>
            <w:r w:rsidRPr="00211E2F">
              <w:t>Росреестре</w:t>
            </w:r>
            <w:proofErr w:type="spellEnd"/>
            <w:r w:rsidRPr="00211E2F">
              <w:t>;</w:t>
            </w:r>
          </w:p>
          <w:p w:rsidR="00C44A10" w:rsidRPr="00211E2F" w:rsidRDefault="00C44A10">
            <w:pPr>
              <w:pStyle w:val="ad"/>
            </w:pPr>
            <w:r w:rsidRPr="00211E2F">
              <w:t xml:space="preserve">- документы, содержащие сведения о правовых основаниях владения гражданином-заявителем и членами его семьи движимым имуществом, а также недвижимым имуществом, подлежащим налогообложению, на праве собственности - в </w:t>
            </w:r>
            <w:proofErr w:type="spellStart"/>
            <w:r w:rsidRPr="00211E2F">
              <w:t>Росреестре</w:t>
            </w:r>
            <w:proofErr w:type="spellEnd"/>
            <w:r w:rsidRPr="00211E2F">
              <w:t>, в межрайонном регистрационно-экзаменационном отделе ГИ</w:t>
            </w:r>
            <w:proofErr w:type="gramStart"/>
            <w:r w:rsidRPr="00211E2F">
              <w:t>БДД Гл</w:t>
            </w:r>
            <w:proofErr w:type="gramEnd"/>
            <w:r w:rsidRPr="00211E2F">
              <w:t>авного Управления Министерства внутренних дел Российской Федерации по Алтайскому краю;</w:t>
            </w:r>
          </w:p>
          <w:p w:rsidR="00C44A10" w:rsidRPr="00211E2F" w:rsidRDefault="00C44A10">
            <w:pPr>
              <w:pStyle w:val="ad"/>
            </w:pPr>
            <w:r w:rsidRPr="00211E2F">
              <w:t xml:space="preserve">- выписка из Единого государственного реестра недвижимости о кадастровой стоимости земельных участков, имеющихся в собственности гражданина-заявителя и членов его семьи, - в </w:t>
            </w:r>
            <w:proofErr w:type="spellStart"/>
            <w:r w:rsidRPr="00211E2F">
              <w:t>Росреестре</w:t>
            </w:r>
            <w:proofErr w:type="spellEnd"/>
            <w:r w:rsidRPr="00211E2F">
              <w:t>;</w:t>
            </w:r>
          </w:p>
          <w:p w:rsidR="00C44A10" w:rsidRPr="00211E2F" w:rsidRDefault="00C44A10">
            <w:pPr>
              <w:pStyle w:val="ad"/>
            </w:pPr>
            <w:bookmarkStart w:id="93" w:name="sub_10003329"/>
            <w:r w:rsidRPr="00211E2F">
              <w:t>- документы, подтверждающие доходы заявителя и членов его семьи, - в Отделении фонда пенсионного и социального страхования Российской Федерации по Алтайскому краю, Федеральной налоговой службе, Министерстве социальной защиты Алтайского края;</w:t>
            </w:r>
            <w:bookmarkEnd w:id="93"/>
          </w:p>
          <w:p w:rsidR="00C44A10" w:rsidRPr="00211E2F" w:rsidRDefault="00C44A10">
            <w:pPr>
              <w:pStyle w:val="ad"/>
            </w:pPr>
            <w:bookmarkStart w:id="94" w:name="sub_100033210"/>
            <w:r w:rsidRPr="00211E2F">
              <w:t>- страховые номера индивидуального лицевого счета в системе индивидуального (персонифицированного) учета гражданина, имеющего право на получение социальной выплаты для приобретения жилья, и членов его семьи - в Отделении фонда пенсионного и социального страхования Российской Федерации по Алтайскому краю;</w:t>
            </w:r>
            <w:bookmarkEnd w:id="94"/>
          </w:p>
          <w:p w:rsidR="00C44A10" w:rsidRPr="00211E2F" w:rsidRDefault="00C44A10">
            <w:pPr>
              <w:pStyle w:val="ad"/>
            </w:pPr>
            <w:bookmarkStart w:id="95" w:name="sub_100033211"/>
            <w:r w:rsidRPr="00211E2F">
              <w:t xml:space="preserve">- сведения, подтверждающие факт установления инвалидности, для инвалидов I и II групп, а также для инвалидов с детства - в рамках межведомственного электронного взаимодействия посредством государственной информационной системы "Единая централизованная цифровая платформа в социальной сфере" </w:t>
            </w:r>
            <w:r w:rsidR="006748C2" w:rsidRPr="00211E2F">
              <w:t>администрация</w:t>
            </w:r>
            <w:r w:rsidRPr="00211E2F">
              <w:t xml:space="preserve"> запрашивает сведения об инвалиде, либо сведения, подтверждающие инвалидность гражданина;</w:t>
            </w:r>
            <w:bookmarkEnd w:id="95"/>
          </w:p>
          <w:p w:rsidR="00C44A10" w:rsidRPr="00211E2F" w:rsidRDefault="00C44A10">
            <w:pPr>
              <w:pStyle w:val="ad"/>
            </w:pPr>
            <w:r w:rsidRPr="00211E2F">
              <w:t>- справки о наличии или отсутствии автомототранспортных средств и прицепов к ним у заявителя и членов его семьи - в межрайонном регистрационно-экзаменационном отделе ГИ</w:t>
            </w:r>
            <w:proofErr w:type="gramStart"/>
            <w:r w:rsidRPr="00211E2F">
              <w:t>БДД Гл</w:t>
            </w:r>
            <w:proofErr w:type="gramEnd"/>
            <w:r w:rsidRPr="00211E2F">
              <w:t>авного Управления Министерства внутренних дел Российской Федерации по Алтайскому краю;</w:t>
            </w:r>
          </w:p>
          <w:p w:rsidR="00C44A10" w:rsidRPr="00211E2F" w:rsidRDefault="00C44A10">
            <w:pPr>
              <w:pStyle w:val="ad"/>
            </w:pPr>
            <w:r w:rsidRPr="00211E2F">
              <w:t>- справка об инвентаризационной стоимости недвижимого имущества, подлежащего налогообложению - в краевом государственном бюджетном учреждении "Алтайский центр недвижимости и государственной кадастровой оценки";</w:t>
            </w:r>
          </w:p>
          <w:p w:rsidR="00C44A10" w:rsidRPr="00211E2F" w:rsidRDefault="00C44A10">
            <w:pPr>
              <w:pStyle w:val="ad"/>
            </w:pPr>
            <w:r w:rsidRPr="00211E2F">
              <w:t xml:space="preserve">- документ, содержащий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 - в управлении по вопросам </w:t>
            </w:r>
            <w:proofErr w:type="gramStart"/>
            <w:r w:rsidRPr="00211E2F">
              <w:t>миграции Главного управления Министерства внутренних дел Российской Федерации</w:t>
            </w:r>
            <w:proofErr w:type="gramEnd"/>
            <w:r w:rsidRPr="00211E2F">
              <w:t xml:space="preserve"> по Алтайскому краю;</w:t>
            </w:r>
          </w:p>
          <w:p w:rsidR="00C44A10" w:rsidRPr="00211E2F" w:rsidRDefault="00C44A10">
            <w:pPr>
              <w:pStyle w:val="ad"/>
            </w:pPr>
            <w:proofErr w:type="gramStart"/>
            <w:r w:rsidRPr="00211E2F">
              <w:t xml:space="preserve">- сведения, подтверждающие состав семьи (сведения о рождении, о заключении брака, о расторжении брака, об установлении отцовства, о смерти, о перемене имени), - в уполномоченном органе власти (данные </w:t>
            </w:r>
            <w:r w:rsidRPr="00211E2F">
              <w:lastRenderedPageBreak/>
              <w:t xml:space="preserve">сведения, содержащиеся в Едином государственном реестре записей актов гражданского состояния, запрашиваются </w:t>
            </w:r>
            <w:r w:rsidR="006748C2" w:rsidRPr="00211E2F">
              <w:t>администрацией</w:t>
            </w:r>
            <w:r w:rsidRPr="00211E2F">
              <w:t xml:space="preserve"> в электронном виде посредством единой системы межведомственного электронного взаимодействия);</w:t>
            </w:r>
            <w:proofErr w:type="gramEnd"/>
          </w:p>
          <w:p w:rsidR="00C44A10" w:rsidRPr="00211E2F" w:rsidRDefault="00C44A10">
            <w:pPr>
              <w:pStyle w:val="ad"/>
            </w:pPr>
            <w:r w:rsidRPr="00211E2F">
              <w:t>- сведения о суммах уплачиваемых алиментов - в Управлении Федеральной службы судебных приставов по Алтайскому краю;</w:t>
            </w:r>
          </w:p>
          <w:p w:rsidR="00C44A10" w:rsidRPr="00211E2F" w:rsidRDefault="00C44A10">
            <w:pPr>
              <w:pStyle w:val="ad"/>
            </w:pPr>
            <w:r w:rsidRPr="00211E2F">
              <w:t>- сведения о наличии прав на льготное обеспечение жилой площадью - в Министерстве социальной защиты Алтайского края;</w:t>
            </w:r>
          </w:p>
          <w:p w:rsidR="00C44A10" w:rsidRPr="00211E2F" w:rsidRDefault="00C44A10">
            <w:pPr>
              <w:pStyle w:val="ad"/>
            </w:pPr>
            <w:r w:rsidRPr="00211E2F">
              <w:t>- сведения о наличии у гражданина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 в Министерстве здравоохранения Алтайского края;</w:t>
            </w:r>
          </w:p>
          <w:p w:rsidR="00C44A10" w:rsidRPr="00211E2F" w:rsidRDefault="00C44A10">
            <w:pPr>
              <w:pStyle w:val="ad"/>
            </w:pPr>
            <w:r w:rsidRPr="00211E2F">
              <w:t>- сведения о денежных средствах, находящихся на счетах в банках и других кредитных организациях, - в Центральном Банке Российской Федерации.</w:t>
            </w:r>
          </w:p>
          <w:p w:rsidR="00C44A10" w:rsidRPr="00211E2F" w:rsidRDefault="00C44A10">
            <w:pPr>
              <w:pStyle w:val="ad"/>
            </w:pPr>
            <w:r w:rsidRPr="00211E2F">
              <w:t>Сведения запрашиваются с целью предоставления муниципальной услуги "Прием заявлений, документов, а также принятие на учет граждан в качестве нуждающихся в жилых помещениях".</w:t>
            </w:r>
          </w:p>
          <w:p w:rsidR="00C44A10" w:rsidRPr="00211E2F" w:rsidRDefault="00C44A10">
            <w:pPr>
              <w:pStyle w:val="ad"/>
            </w:pPr>
            <w:r w:rsidRPr="00211E2F">
              <w:t>Специалист осуществляет прием и регистрацию документов, предоставленных в рамках межведомственного информационного взаимодействия, в день их поступления, приобщает к заявлению поступившие документы.</w:t>
            </w:r>
          </w:p>
          <w:p w:rsidR="00C44A10" w:rsidRPr="00211E2F" w:rsidRDefault="00C44A10">
            <w:pPr>
              <w:pStyle w:val="ad"/>
            </w:pPr>
            <w:r w:rsidRPr="00211E2F">
              <w:t>В случае</w:t>
            </w:r>
            <w:proofErr w:type="gramStart"/>
            <w:r w:rsidRPr="00211E2F">
              <w:t>,</w:t>
            </w:r>
            <w:proofErr w:type="gramEnd"/>
            <w:r w:rsidRPr="00211E2F">
              <w:t xml:space="preserve"> если направление межведомственных запросов не требуется, специалист подготавливает пакет документов, необходимых для предоставления муниципальной услуги, передает их на рассмотрение комиссии по жилищным вопросам (далее - комиссия).</w:t>
            </w:r>
          </w:p>
          <w:p w:rsidR="00C44A10" w:rsidRPr="00211E2F" w:rsidRDefault="00C44A10">
            <w:pPr>
              <w:pStyle w:val="ad"/>
            </w:pPr>
            <w:bookmarkStart w:id="96" w:name="sub_1000334"/>
            <w:r w:rsidRPr="00211E2F">
              <w:t>3.3.4. Результатом административной процедуры является получение специалистом документов, поступивших в рамках межведомственного информационного взаимодействия.</w:t>
            </w:r>
            <w:bookmarkEnd w:id="96"/>
          </w:p>
          <w:p w:rsidR="00C44A10" w:rsidRPr="00211E2F" w:rsidRDefault="00C44A10">
            <w:pPr>
              <w:pStyle w:val="ad"/>
            </w:pPr>
            <w:bookmarkStart w:id="97" w:name="sub_1000335"/>
            <w:r w:rsidRPr="00211E2F">
              <w:t xml:space="preserve">3.3.5. Срок выполнения административной процедуры девять рабочих дней со дня регистрации заявления, передачи заявления на рассмотрение </w:t>
            </w:r>
            <w:r w:rsidR="006748C2" w:rsidRPr="00211E2F">
              <w:t>главе администрации</w:t>
            </w:r>
            <w:r w:rsidRPr="00211E2F">
              <w:t>.</w:t>
            </w:r>
            <w:bookmarkEnd w:id="97"/>
          </w:p>
          <w:p w:rsidR="00C44A10" w:rsidRPr="00211E2F" w:rsidRDefault="00C44A10">
            <w:pPr>
              <w:pStyle w:val="ad"/>
            </w:pPr>
            <w:bookmarkStart w:id="98" w:name="sub_100034"/>
            <w:r w:rsidRPr="00211E2F">
              <w:t>3.4. Рассмотрение заявления и приложенных к нему документов, проведение заседания комиссии, принятие (подписание) документа, являющегося результатом предоставления муниципальной услуги.</w:t>
            </w:r>
            <w:bookmarkEnd w:id="98"/>
          </w:p>
          <w:p w:rsidR="00C44A10" w:rsidRPr="00211E2F" w:rsidRDefault="00C44A10">
            <w:pPr>
              <w:pStyle w:val="ad"/>
            </w:pPr>
            <w:bookmarkStart w:id="99" w:name="sub_1000341"/>
            <w:r w:rsidRPr="00211E2F">
              <w:t>3.4.1. Основанием для начала административной процедуры является получение специалистом документов, поступивших в рамках межведомственного информационного взаимодействия.</w:t>
            </w:r>
            <w:bookmarkEnd w:id="99"/>
          </w:p>
          <w:p w:rsidR="00C44A10" w:rsidRPr="00211E2F" w:rsidRDefault="00C44A10">
            <w:pPr>
              <w:pStyle w:val="ad"/>
            </w:pPr>
            <w:r w:rsidRPr="00211E2F">
              <w:t>В течение пяти рабочих дней со дня поступления ответов на межведомственные запросы подготавливает пакет документов, необходимых для предоставления муниципальной услуги, передает их на рассмотрение комиссии в день заседания комиссии.</w:t>
            </w:r>
          </w:p>
          <w:p w:rsidR="00C44A10" w:rsidRPr="00211E2F" w:rsidRDefault="00C44A10">
            <w:pPr>
              <w:pStyle w:val="ad"/>
            </w:pPr>
            <w:bookmarkStart w:id="100" w:name="sub_1000342"/>
            <w:r w:rsidRPr="00211E2F">
              <w:t>3.4.2. Комиссия в день заседания знакомится с заявлением и документами, по результатам рассмотрения заявления и приложенных к нему документов принимает одно из следующих решений:</w:t>
            </w:r>
            <w:bookmarkEnd w:id="100"/>
          </w:p>
          <w:p w:rsidR="00C44A10" w:rsidRPr="00211E2F" w:rsidRDefault="00C44A10">
            <w:pPr>
              <w:pStyle w:val="ad"/>
            </w:pPr>
            <w:r w:rsidRPr="00211E2F">
              <w:t xml:space="preserve">о постановке на учет, в случае отсутствия оснований для отказа в предоставлении муниципальной услуги, указанных в </w:t>
            </w:r>
            <w:hyperlink w:anchor="sub_1082" w:history="1">
              <w:r w:rsidRPr="00211E2F">
                <w:rPr>
                  <w:rStyle w:val="a4"/>
                  <w:rFonts w:cs="Times New Roman CYR"/>
                  <w:color w:val="auto"/>
                </w:rPr>
                <w:t>пункте 8.2 подраздела 8 раздела II</w:t>
              </w:r>
            </w:hyperlink>
            <w:r w:rsidRPr="00211E2F">
              <w:t xml:space="preserve"> Регламента.</w:t>
            </w:r>
          </w:p>
          <w:p w:rsidR="00C44A10" w:rsidRPr="00211E2F" w:rsidRDefault="00C44A10">
            <w:pPr>
              <w:pStyle w:val="ad"/>
            </w:pPr>
            <w:r w:rsidRPr="00211E2F">
              <w:t xml:space="preserve">об отказе в постановке на учет, в случае наличия обстоятельств, </w:t>
            </w:r>
            <w:r w:rsidRPr="00211E2F">
              <w:lastRenderedPageBreak/>
              <w:t xml:space="preserve">являющихся основанием для отказа в предоставлении муниципальной услуги, указанных в </w:t>
            </w:r>
            <w:hyperlink w:anchor="sub_1082" w:history="1">
              <w:r w:rsidRPr="00211E2F">
                <w:rPr>
                  <w:rStyle w:val="a4"/>
                  <w:rFonts w:cs="Times New Roman CYR"/>
                  <w:color w:val="auto"/>
                </w:rPr>
                <w:t>пункте 8.2 подраздела 8 раздела II</w:t>
              </w:r>
            </w:hyperlink>
            <w:r w:rsidRPr="00211E2F">
              <w:t xml:space="preserve"> Регламента.</w:t>
            </w:r>
          </w:p>
          <w:p w:rsidR="00C44A10" w:rsidRPr="00211E2F" w:rsidRDefault="00C44A10">
            <w:pPr>
              <w:pStyle w:val="ad"/>
            </w:pPr>
            <w:r w:rsidRPr="00211E2F">
              <w:t>Решения комиссии оформляются в форме протокола заседания в течение трех рабочих дней со дня заседания комиссии и подписываются председателем (в случае его отсутствия - заместителем председателя комиссии) и секретарем комиссии.</w:t>
            </w:r>
          </w:p>
          <w:p w:rsidR="00C44A10" w:rsidRPr="00211E2F" w:rsidRDefault="00C44A10">
            <w:pPr>
              <w:pStyle w:val="ad"/>
            </w:pPr>
            <w:bookmarkStart w:id="101" w:name="sub_1000343"/>
            <w:r w:rsidRPr="00211E2F">
              <w:t xml:space="preserve">3.4.3. Специалист не позднее пяти рабочих со дня подписания протокола заседания комиссии готовит </w:t>
            </w:r>
            <w:r w:rsidR="006748C2" w:rsidRPr="00211E2F">
              <w:t>постановление</w:t>
            </w:r>
            <w:r w:rsidRPr="00211E2F">
              <w:t xml:space="preserve"> о принятии на учет либо проект приказа об отказе в принятии на учет.</w:t>
            </w:r>
            <w:bookmarkEnd w:id="101"/>
          </w:p>
          <w:p w:rsidR="00C44A10" w:rsidRPr="00211E2F" w:rsidRDefault="00C44A10">
            <w:pPr>
              <w:pStyle w:val="ad"/>
            </w:pPr>
            <w:r w:rsidRPr="00211E2F">
              <w:t xml:space="preserve">Передает документ, являющийся результатом предоставления муниципальной услуги для подписания </w:t>
            </w:r>
            <w:r w:rsidR="006748C2" w:rsidRPr="00211E2F">
              <w:t>председателем</w:t>
            </w:r>
            <w:r w:rsidRPr="00211E2F">
              <w:t xml:space="preserve"> </w:t>
            </w:r>
            <w:r w:rsidR="006748C2" w:rsidRPr="00211E2F">
              <w:t>жилищной комиссии.</w:t>
            </w:r>
          </w:p>
          <w:p w:rsidR="00C44A10" w:rsidRPr="00211E2F" w:rsidRDefault="00C44A10">
            <w:pPr>
              <w:pStyle w:val="ad"/>
            </w:pPr>
            <w:r w:rsidRPr="00211E2F">
              <w:t xml:space="preserve">Ответственный за прием и выдачу документов специалист в день поступления к нему документа, являющегося результатом предоставления муниципальной услуги, передает его на регистрацию специалисту </w:t>
            </w:r>
            <w:r w:rsidR="006748C2" w:rsidRPr="00211E2F">
              <w:t>администрации</w:t>
            </w:r>
            <w:r w:rsidRPr="00211E2F">
              <w:t>.</w:t>
            </w:r>
          </w:p>
          <w:p w:rsidR="00C44A10" w:rsidRPr="00211E2F" w:rsidRDefault="00C44A10">
            <w:pPr>
              <w:pStyle w:val="ad"/>
            </w:pPr>
            <w:r w:rsidRPr="00211E2F">
              <w:t xml:space="preserve">Специалист </w:t>
            </w:r>
            <w:r w:rsidR="006748C2" w:rsidRPr="00211E2F">
              <w:t>администрации</w:t>
            </w:r>
            <w:r w:rsidRPr="00211E2F">
              <w:t xml:space="preserve"> в течение одного рабочего дня регистрирует документ: присваивает регистрационный номер, дату документа и передает ответственному за прием и выдачу документов специалисту.</w:t>
            </w:r>
          </w:p>
          <w:p w:rsidR="00C44A10" w:rsidRPr="00211E2F" w:rsidRDefault="006748C2">
            <w:pPr>
              <w:pStyle w:val="ad"/>
            </w:pPr>
            <w:bookmarkStart w:id="102" w:name="sub_1000345"/>
            <w:r w:rsidRPr="00211E2F">
              <w:t>3.4.4</w:t>
            </w:r>
            <w:r w:rsidR="00C44A10" w:rsidRPr="00211E2F">
              <w:t>. Результатом административной процедуры является регистрация документа, являющегося результатом предоставления муниципальной услуги и передача его ответственному за прием и выдачу документов специалисту.</w:t>
            </w:r>
            <w:bookmarkEnd w:id="102"/>
          </w:p>
          <w:p w:rsidR="00C44A10" w:rsidRPr="00211E2F" w:rsidRDefault="006748C2">
            <w:pPr>
              <w:pStyle w:val="ad"/>
            </w:pPr>
            <w:bookmarkStart w:id="103" w:name="sub_1000346"/>
            <w:r w:rsidRPr="00211E2F">
              <w:t>3.4.5</w:t>
            </w:r>
            <w:r w:rsidR="00C44A10" w:rsidRPr="00211E2F">
              <w:t>. Срок выполнения административной процедуры составляет двадцать рабочих дней  с момента получения специалистом документов, поступивших в рамках межведомственного информационного взаимодействия.</w:t>
            </w:r>
            <w:bookmarkEnd w:id="103"/>
          </w:p>
          <w:p w:rsidR="00C44A10" w:rsidRPr="00211E2F" w:rsidRDefault="00C44A10">
            <w:pPr>
              <w:pStyle w:val="ad"/>
            </w:pPr>
            <w:bookmarkStart w:id="104" w:name="sub_100035"/>
            <w:r w:rsidRPr="00211E2F">
              <w:t>3.5. Выдача (направление) документа, являющегося результатом предоставления муниципальной услуги.</w:t>
            </w:r>
            <w:bookmarkEnd w:id="104"/>
          </w:p>
          <w:p w:rsidR="00C44A10" w:rsidRPr="00211E2F" w:rsidRDefault="00C44A10">
            <w:pPr>
              <w:pStyle w:val="ad"/>
            </w:pPr>
            <w:bookmarkStart w:id="105" w:name="sub_1000351"/>
            <w:r w:rsidRPr="00211E2F">
              <w:t>3.5.1. Основанием для начала административной процедуры является регистрация документа, являющегося результатом предоставления муниципальной услуги и передача его ответственному за прием и выдачу документов специалисту.</w:t>
            </w:r>
            <w:bookmarkEnd w:id="105"/>
          </w:p>
          <w:p w:rsidR="00C44A10" w:rsidRPr="00211E2F" w:rsidRDefault="00C44A10">
            <w:pPr>
              <w:pStyle w:val="ad"/>
            </w:pPr>
            <w:bookmarkStart w:id="106" w:name="sub_1000352"/>
            <w:r w:rsidRPr="00211E2F">
              <w:t>3.5.2. Ответственный за прием и выдачу документов специалист в течение трех рабочих дней заносит в регистрационный журнал реквизиты документа, являющегося результатом предоставления муниципальной услуги;</w:t>
            </w:r>
            <w:bookmarkEnd w:id="106"/>
          </w:p>
          <w:p w:rsidR="00C44A10" w:rsidRPr="00211E2F" w:rsidRDefault="00C44A10">
            <w:pPr>
              <w:pStyle w:val="ad"/>
            </w:pPr>
            <w:r w:rsidRPr="00211E2F">
              <w:t>информирует заявителя в электронной форме по адресу электронной почты или по телефонам, указанным в заявлении (при личном обращении заявителя), о готовности документа, являющегося результатом предоставления муниципальной услуги, и возможности его получения;</w:t>
            </w:r>
          </w:p>
          <w:p w:rsidR="00C44A10" w:rsidRPr="00211E2F" w:rsidRDefault="00C44A10">
            <w:pPr>
              <w:pStyle w:val="ad"/>
            </w:pPr>
            <w:r w:rsidRPr="00211E2F">
              <w:t>обеспечивает передачу документа, являющегося результатом предоставления муниципальной услуги, в МФЦ (филиал МФЦ) через курьера согласно ведомости приема-передачи дела (документов) для выдачи заявителю;</w:t>
            </w:r>
          </w:p>
          <w:p w:rsidR="00C44A10" w:rsidRPr="00211E2F" w:rsidRDefault="00C44A10">
            <w:pPr>
              <w:pStyle w:val="ad"/>
            </w:pPr>
            <w:r w:rsidRPr="00211E2F">
              <w:t>направляет документ, являющийся результатом предоставления муниципальной услуги, заявителю посредством почтового отправления с уведомлением о вручении;</w:t>
            </w:r>
          </w:p>
          <w:p w:rsidR="00C44A10" w:rsidRPr="00211E2F" w:rsidRDefault="00C44A10">
            <w:pPr>
              <w:pStyle w:val="ad"/>
            </w:pPr>
            <w:r w:rsidRPr="00211E2F">
              <w:lastRenderedPageBreak/>
              <w:t xml:space="preserve">выдает документ, являющийся результатом предоставления муниципальной услуги при личном обращении заявителя в </w:t>
            </w:r>
            <w:r w:rsidR="006748C2" w:rsidRPr="00211E2F">
              <w:t>администрацию</w:t>
            </w:r>
            <w:r w:rsidRPr="00211E2F">
              <w:t>.</w:t>
            </w:r>
          </w:p>
          <w:p w:rsidR="00C44A10" w:rsidRPr="00211E2F" w:rsidRDefault="00C44A10">
            <w:pPr>
              <w:pStyle w:val="ad"/>
            </w:pPr>
            <w:bookmarkStart w:id="107" w:name="sub_1000353"/>
            <w:r w:rsidRPr="00211E2F">
              <w:t xml:space="preserve">3.5.3. </w:t>
            </w:r>
            <w:proofErr w:type="gramStart"/>
            <w:r w:rsidRPr="00211E2F">
              <w:t>Отметка об информировании заявителя о возможности получения документа, являющегося результатом предоставления муниципальной услуги, а также о направлении (выдаче) документа, являющегося результатом предоставления муниципальной услуги, проставляется в книге регистрации (указывается дата, время, способ, фамилия, имя, отчество, должность ответственного за прием и выдачу документов специалиста.</w:t>
            </w:r>
            <w:bookmarkEnd w:id="107"/>
            <w:proofErr w:type="gramEnd"/>
          </w:p>
          <w:p w:rsidR="00C44A10" w:rsidRPr="00211E2F" w:rsidRDefault="00C44A10">
            <w:pPr>
              <w:pStyle w:val="ad"/>
            </w:pPr>
            <w:bookmarkStart w:id="108" w:name="sub_1000354"/>
            <w:r w:rsidRPr="00211E2F">
              <w:t xml:space="preserve">3.5.4. Возможно предоставление </w:t>
            </w:r>
            <w:r w:rsidR="006748C2" w:rsidRPr="00211E2F">
              <w:t>администрации</w:t>
            </w:r>
            <w:r w:rsidRPr="00211E2F">
              <w:t>, МФЦ результата муниципальной услуги по выбору заявителя независимо от его места жительства или места пребывания.</w:t>
            </w:r>
            <w:bookmarkEnd w:id="108"/>
          </w:p>
          <w:p w:rsidR="00C44A10" w:rsidRPr="00211E2F" w:rsidRDefault="00C44A10">
            <w:pPr>
              <w:pStyle w:val="ad"/>
            </w:pPr>
            <w:bookmarkStart w:id="109" w:name="sub_1000355"/>
            <w:r w:rsidRPr="00211E2F">
              <w:t xml:space="preserve">3.5.5. Результатом административной процедуры является направление (выдача) заявителю документа, являющегося результатом предоставления муниципальной услуги, или информирование о возможности его получения заявителем при личном обращении в </w:t>
            </w:r>
            <w:r w:rsidR="006748C2" w:rsidRPr="00211E2F">
              <w:t>администрации</w:t>
            </w:r>
            <w:r w:rsidRPr="00211E2F">
              <w:t xml:space="preserve"> под расписку или в МФЦ (филиале МФЦ).</w:t>
            </w:r>
            <w:bookmarkEnd w:id="109"/>
          </w:p>
          <w:p w:rsidR="00C44A10" w:rsidRPr="00211E2F" w:rsidRDefault="00C44A10">
            <w:pPr>
              <w:pStyle w:val="ad"/>
            </w:pPr>
            <w:bookmarkStart w:id="110" w:name="sub_1000356"/>
            <w:r w:rsidRPr="00211E2F">
              <w:t>3.5.6. Срок административной процедуры три рабочих дня со дня регистрации документа, являющегося результатом предоставления муниципальной услуги и передача его ответственному за прием и выдачу документов специалисту.</w:t>
            </w:r>
            <w:bookmarkEnd w:id="110"/>
          </w:p>
        </w:tc>
      </w:tr>
      <w:tr w:rsidR="00C44A10" w:rsidRPr="00211E2F">
        <w:tc>
          <w:tcPr>
            <w:tcW w:w="10220" w:type="dxa"/>
            <w:gridSpan w:val="3"/>
            <w:tcBorders>
              <w:top w:val="single" w:sz="4" w:space="0" w:color="auto"/>
              <w:bottom w:val="single" w:sz="4" w:space="0" w:color="auto"/>
            </w:tcBorders>
          </w:tcPr>
          <w:p w:rsidR="00C44A10" w:rsidRPr="00211E2F" w:rsidRDefault="00C44A10">
            <w:pPr>
              <w:pStyle w:val="ad"/>
            </w:pPr>
            <w:bookmarkStart w:id="111" w:name="sub_10004"/>
            <w:r w:rsidRPr="00211E2F">
              <w:lastRenderedPageBreak/>
              <w:t xml:space="preserve">IV. Формы </w:t>
            </w:r>
            <w:proofErr w:type="gramStart"/>
            <w:r w:rsidRPr="00211E2F">
              <w:t>контроля за</w:t>
            </w:r>
            <w:proofErr w:type="gramEnd"/>
            <w:r w:rsidRPr="00211E2F">
              <w:t xml:space="preserve"> исполнением административного регламента</w:t>
            </w:r>
            <w:bookmarkEnd w:id="111"/>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12" w:name="sub_1000411"/>
            <w:r w:rsidRPr="00211E2F">
              <w:t xml:space="preserve">1. Порядок осуществления текущего </w:t>
            </w:r>
            <w:proofErr w:type="gramStart"/>
            <w:r w:rsidRPr="00211E2F">
              <w:t>контроля за</w:t>
            </w:r>
            <w:proofErr w:type="gramEnd"/>
            <w:r w:rsidRPr="00211E2F">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12"/>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 xml:space="preserve">1.1. Текущий </w:t>
            </w:r>
            <w:proofErr w:type="gramStart"/>
            <w:r w:rsidRPr="00211E2F">
              <w:t>контроль за</w:t>
            </w:r>
            <w:proofErr w:type="gramEnd"/>
            <w:r w:rsidRPr="00211E2F">
              <w:t xml:space="preserve"> исполнением Регламента осуществляется должностными лицами </w:t>
            </w:r>
            <w:r w:rsidR="006748C2" w:rsidRPr="00211E2F">
              <w:t>администрации</w:t>
            </w:r>
            <w:r w:rsidRPr="00211E2F">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C44A10" w:rsidRPr="00211E2F" w:rsidRDefault="00C44A10">
            <w:pPr>
              <w:pStyle w:val="ad"/>
            </w:pPr>
            <w:bookmarkStart w:id="113" w:name="sub_1000412"/>
            <w:r w:rsidRPr="00211E2F">
              <w:t>1.2. 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должностными лицами, участвующими в предоставлении муниципальной услуги.</w:t>
            </w:r>
            <w:bookmarkEnd w:id="113"/>
          </w:p>
          <w:p w:rsidR="00C44A10" w:rsidRPr="00211E2F" w:rsidRDefault="00C44A10">
            <w:pPr>
              <w:pStyle w:val="ad"/>
            </w:pPr>
            <w:bookmarkStart w:id="114" w:name="sub_1000413"/>
            <w:r w:rsidRPr="00211E2F">
              <w:t>1.3. Проверки могут быть плановыми (осуществляться на основании ежегодных планов) и внеплановыми.</w:t>
            </w:r>
            <w:bookmarkEnd w:id="114"/>
          </w:p>
          <w:p w:rsidR="00C44A10" w:rsidRPr="00211E2F" w:rsidRDefault="00C44A10">
            <w:pPr>
              <w:pStyle w:val="ad"/>
            </w:pPr>
            <w:bookmarkStart w:id="115" w:name="sub_1000414"/>
            <w:r w:rsidRPr="00211E2F">
              <w:t>1.4. 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bookmarkEnd w:id="115"/>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16" w:name="sub_100042"/>
            <w:r w:rsidRPr="00211E2F">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11E2F">
              <w:t>контроля за</w:t>
            </w:r>
            <w:proofErr w:type="gramEnd"/>
            <w:r w:rsidRPr="00211E2F">
              <w:t xml:space="preserve"> полнотой и качеством </w:t>
            </w:r>
            <w:r w:rsidRPr="00211E2F">
              <w:lastRenderedPageBreak/>
              <w:t>предоставления муниципальной услуги</w:t>
            </w:r>
            <w:bookmarkEnd w:id="116"/>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bookmarkStart w:id="117" w:name="sub_1000421"/>
            <w:r w:rsidRPr="00211E2F">
              <w:lastRenderedPageBreak/>
              <w:t xml:space="preserve">2.1. </w:t>
            </w:r>
            <w:proofErr w:type="gramStart"/>
            <w:r w:rsidRPr="00211E2F">
              <w:t>Контроль за</w:t>
            </w:r>
            <w:proofErr w:type="gramEnd"/>
            <w:r w:rsidRPr="00211E2F">
              <w:t xml:space="preserve"> полнотой и качеством предоставления муниципальных услуг включает в себя проведение проверок, выявление и устранение нарушений.</w:t>
            </w:r>
            <w:bookmarkEnd w:id="117"/>
          </w:p>
          <w:p w:rsidR="00C44A10" w:rsidRPr="00211E2F" w:rsidRDefault="00C44A10">
            <w:pPr>
              <w:pStyle w:val="ad"/>
            </w:pPr>
            <w:bookmarkStart w:id="118" w:name="sub_1000422"/>
            <w:r w:rsidRPr="00211E2F">
              <w:t xml:space="preserve">2.2. Для проведения проверки полноты и качества предоставления муниципальной услуги формируется комиссия. Полномочия и состав комиссии утверждаются </w:t>
            </w:r>
            <w:bookmarkEnd w:id="118"/>
            <w:r w:rsidR="007C0056">
              <w:t xml:space="preserve"> Главой администрации.</w:t>
            </w:r>
          </w:p>
          <w:p w:rsidR="00C44A10" w:rsidRPr="00211E2F" w:rsidRDefault="00C44A10">
            <w:pPr>
              <w:pStyle w:val="ad"/>
            </w:pPr>
            <w:bookmarkStart w:id="119" w:name="sub_100423"/>
            <w:r w:rsidRPr="00211E2F">
              <w:t>2.3. Результаты деятельности комиссии оформляются протоколом, в котором отмечаются выявленные недостатки и предложения по их устранению.</w:t>
            </w:r>
            <w:bookmarkEnd w:id="119"/>
          </w:p>
          <w:p w:rsidR="00C44A10" w:rsidRPr="00211E2F" w:rsidRDefault="00C44A10" w:rsidP="007C0056">
            <w:pPr>
              <w:pStyle w:val="ad"/>
            </w:pPr>
            <w:bookmarkStart w:id="120" w:name="sub_100424"/>
            <w:r w:rsidRPr="00211E2F">
              <w:t xml:space="preserve">2.4. Периодичность осуществления контроля устанавливается </w:t>
            </w:r>
            <w:r w:rsidR="007C0056">
              <w:t>главой</w:t>
            </w:r>
            <w:r w:rsidRPr="00211E2F">
              <w:t xml:space="preserve"> </w:t>
            </w:r>
            <w:r w:rsidR="00AE670F" w:rsidRPr="00211E2F">
              <w:t>администрации</w:t>
            </w:r>
            <w:r w:rsidRPr="00211E2F">
              <w:t>.</w:t>
            </w:r>
            <w:bookmarkEnd w:id="120"/>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21" w:name="sub_100043"/>
            <w:r w:rsidRPr="00211E2F">
              <w:lastRenderedPageBreak/>
              <w:t>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bookmarkEnd w:id="121"/>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bookmarkStart w:id="122" w:name="sub_1000431"/>
            <w:r w:rsidRPr="00211E2F">
              <w:t>3.1. По результатам проведенных проверок в случае выявления нарушений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bookmarkEnd w:id="122"/>
          </w:p>
          <w:p w:rsidR="00C44A10" w:rsidRPr="00211E2F" w:rsidRDefault="00C44A10">
            <w:pPr>
              <w:pStyle w:val="ad"/>
            </w:pPr>
            <w:bookmarkStart w:id="123" w:name="sub_1000432"/>
            <w:r w:rsidRPr="00211E2F">
              <w:t>3.2. Персональная ответственность должностных лиц,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bookmarkEnd w:id="123"/>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24" w:name="sub_100044"/>
            <w:r w:rsidRPr="00211E2F">
              <w:t xml:space="preserve">4. Положения, характеризующие требования к порядку и формам </w:t>
            </w:r>
            <w:proofErr w:type="gramStart"/>
            <w:r w:rsidRPr="00211E2F">
              <w:t>контроля за</w:t>
            </w:r>
            <w:proofErr w:type="gramEnd"/>
            <w:r w:rsidRPr="00211E2F">
              <w:t xml:space="preserve"> предоставлением муниципальной услуги, в том числе со стороны граждан, их объединений и организаций</w:t>
            </w:r>
            <w:bookmarkEnd w:id="124"/>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 xml:space="preserve">4.1. Требованиями к порядку и формам </w:t>
            </w:r>
            <w:proofErr w:type="gramStart"/>
            <w:r w:rsidRPr="00211E2F">
              <w:t>контроля за</w:t>
            </w:r>
            <w:proofErr w:type="gramEnd"/>
            <w:r w:rsidRPr="00211E2F">
              <w:t xml:space="preserve"> предоставлением муниципальной услуги являются непрерывность, эффективность, независимость, профессиональная компетентность, должная тщательность лиц, осуществляющих контроль за предоставлением муниципальной услуги.</w:t>
            </w:r>
          </w:p>
          <w:p w:rsidR="00C44A10" w:rsidRPr="00211E2F" w:rsidRDefault="00C44A10">
            <w:pPr>
              <w:pStyle w:val="ad"/>
            </w:pPr>
            <w:r w:rsidRPr="00211E2F">
              <w:t xml:space="preserve">Непрерывность осуществления </w:t>
            </w:r>
            <w:proofErr w:type="gramStart"/>
            <w:r w:rsidRPr="00211E2F">
              <w:t>контроля за</w:t>
            </w:r>
            <w:proofErr w:type="gramEnd"/>
            <w:r w:rsidRPr="00211E2F">
              <w:t xml:space="preserve"> предоставлением муниципальной услуги состоит в том, что Регламентом предусмотрено регулярное осуществление контроля и периодический анализ соблюдения установленных требований предоставления муниципальной услуги.</w:t>
            </w:r>
          </w:p>
          <w:p w:rsidR="00C44A10" w:rsidRPr="00211E2F" w:rsidRDefault="00C44A10">
            <w:pPr>
              <w:pStyle w:val="ad"/>
            </w:pPr>
            <w:r w:rsidRPr="00211E2F">
              <w:t xml:space="preserve">Эффективность осуществления </w:t>
            </w:r>
            <w:proofErr w:type="gramStart"/>
            <w:r w:rsidRPr="00211E2F">
              <w:t>контроля за</w:t>
            </w:r>
            <w:proofErr w:type="gramEnd"/>
            <w:r w:rsidRPr="00211E2F">
              <w:t xml:space="preserve"> предоставлением муниципальной услуги заключается в его направленности на осуществление необходимых мер по устранению выявленных недостатков (нарушений) в предоставлении муниципальной услуги.</w:t>
            </w:r>
          </w:p>
          <w:p w:rsidR="00C44A10" w:rsidRPr="00211E2F" w:rsidRDefault="00C44A10">
            <w:pPr>
              <w:pStyle w:val="ad"/>
            </w:pPr>
            <w:r w:rsidRPr="00211E2F">
              <w:t xml:space="preserve">Независимость лиц, осуществляющих </w:t>
            </w:r>
            <w:proofErr w:type="gramStart"/>
            <w:r w:rsidRPr="00211E2F">
              <w:t>контроль за</w:t>
            </w:r>
            <w:proofErr w:type="gramEnd"/>
            <w:r w:rsidRPr="00211E2F">
              <w:t xml:space="preserve"> предоставлением муниципальной услуги, состоит в том, что при осуществлении контроля они независимы от должностных лиц и муниципальных служащих, участвующих в предоставлении муниципальной услуги. Лица, осуществляющие </w:t>
            </w:r>
            <w:proofErr w:type="gramStart"/>
            <w:r w:rsidRPr="00211E2F">
              <w:t>контроль за</w:t>
            </w:r>
            <w:proofErr w:type="gramEnd"/>
            <w:r w:rsidRPr="00211E2F">
              <w:t xml:space="preserve"> предоставлением муниципальной услуги, должны принимать меры по предотвращению конфликта интересов при осуществлении контроля за предоставлением муниципальной услуги.</w:t>
            </w:r>
          </w:p>
          <w:p w:rsidR="00C44A10" w:rsidRPr="00211E2F" w:rsidRDefault="00C44A10">
            <w:pPr>
              <w:pStyle w:val="ad"/>
            </w:pPr>
            <w:r w:rsidRPr="00211E2F">
              <w:t xml:space="preserve">Профессиональная компетентность лиц, осуществляющих </w:t>
            </w:r>
            <w:proofErr w:type="gramStart"/>
            <w:r w:rsidRPr="00211E2F">
              <w:t>контроль за</w:t>
            </w:r>
            <w:proofErr w:type="gramEnd"/>
            <w:r w:rsidRPr="00211E2F">
              <w:t xml:space="preserve"> предоставлением муниципальной услуги, состоит в том, что они обладают необходимыми профессиональными знаниями и навыками для осуществления контроля за предоставлением муниципальной услуги.</w:t>
            </w:r>
          </w:p>
          <w:p w:rsidR="00C44A10" w:rsidRPr="00211E2F" w:rsidRDefault="00C44A10">
            <w:pPr>
              <w:pStyle w:val="ad"/>
            </w:pPr>
            <w:r w:rsidRPr="00211E2F">
              <w:t xml:space="preserve">Должная тщательность лиц, осуществляющих </w:t>
            </w:r>
            <w:proofErr w:type="gramStart"/>
            <w:r w:rsidRPr="00211E2F">
              <w:t>контроль за</w:t>
            </w:r>
            <w:proofErr w:type="gramEnd"/>
            <w:r w:rsidRPr="00211E2F">
              <w:t xml:space="preserve"> предоставлением муниципальной услуги, состоит в своевременном и точном исполнении обязанностей, предусмотренных настоящим разделом Регламента.</w:t>
            </w:r>
          </w:p>
          <w:p w:rsidR="00C44A10" w:rsidRPr="00211E2F" w:rsidRDefault="00C44A10">
            <w:pPr>
              <w:pStyle w:val="ad"/>
            </w:pPr>
            <w:bookmarkStart w:id="125" w:name="sub_1000442"/>
            <w:r w:rsidRPr="00211E2F">
              <w:t>4.2. Ежеквартально должностным лицом, ответственным за организацию предоставления муниципальной услуги, проводится анализ соблюдения установленных требований предоставления муниципальной услуги, в результате которого должны быть приняты необходимые меры по устранению выявленных недостатков (нарушений).</w:t>
            </w:r>
            <w:bookmarkEnd w:id="125"/>
          </w:p>
          <w:p w:rsidR="00C44A10" w:rsidRPr="00211E2F" w:rsidRDefault="00C44A10">
            <w:pPr>
              <w:pStyle w:val="ad"/>
            </w:pPr>
            <w:bookmarkStart w:id="126" w:name="sub_1000443"/>
            <w:r w:rsidRPr="00211E2F">
              <w:t xml:space="preserve">4.3. </w:t>
            </w:r>
            <w:proofErr w:type="gramStart"/>
            <w:r w:rsidRPr="00211E2F">
              <w:t>Контроль за</w:t>
            </w:r>
            <w:proofErr w:type="gramEnd"/>
            <w:r w:rsidRPr="00211E2F">
              <w:t xml:space="preserve"> предоставлением муниципальной услуги со стороны </w:t>
            </w:r>
            <w:r w:rsidRPr="00211E2F">
              <w:lastRenderedPageBreak/>
              <w:t>граждан, их объединений и организаций осуществляется в порядке и формах, установленных законодательством Российской Федерации.</w:t>
            </w:r>
            <w:bookmarkEnd w:id="126"/>
          </w:p>
          <w:p w:rsidR="00C44A10" w:rsidRPr="00211E2F" w:rsidRDefault="00C44A10" w:rsidP="00AE670F">
            <w:pPr>
              <w:pStyle w:val="ad"/>
            </w:pPr>
            <w:r w:rsidRPr="00211E2F">
              <w:t xml:space="preserve">Граждане, их объединения и организации вправе информировать </w:t>
            </w:r>
            <w:r w:rsidR="00AE670F" w:rsidRPr="00211E2F">
              <w:t>администрацию</w:t>
            </w:r>
            <w:r w:rsidRPr="00211E2F">
              <w:t xml:space="preserve"> о качестве и полноте ее предоставления, результатах осуществления </w:t>
            </w:r>
            <w:proofErr w:type="gramStart"/>
            <w:r w:rsidRPr="00211E2F">
              <w:t>контроля за</w:t>
            </w:r>
            <w:proofErr w:type="gramEnd"/>
            <w:r w:rsidRPr="00211E2F">
              <w:t xml:space="preserve"> предоставлением муниципальной услуги.</w:t>
            </w:r>
          </w:p>
        </w:tc>
      </w:tr>
      <w:tr w:rsidR="00C44A10" w:rsidRPr="00211E2F">
        <w:tc>
          <w:tcPr>
            <w:tcW w:w="10220" w:type="dxa"/>
            <w:gridSpan w:val="3"/>
            <w:tcBorders>
              <w:top w:val="single" w:sz="4" w:space="0" w:color="auto"/>
              <w:bottom w:val="single" w:sz="4" w:space="0" w:color="auto"/>
            </w:tcBorders>
          </w:tcPr>
          <w:p w:rsidR="00C44A10" w:rsidRPr="00211E2F" w:rsidRDefault="00C44A10">
            <w:pPr>
              <w:pStyle w:val="ad"/>
            </w:pPr>
            <w:bookmarkStart w:id="127" w:name="sub_10005"/>
            <w:r w:rsidRPr="00211E2F">
              <w:lastRenderedPageBreak/>
              <w:t xml:space="preserve">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w:t>
            </w:r>
            <w:hyperlink r:id="rId41" w:history="1">
              <w:r w:rsidRPr="00211E2F">
                <w:rPr>
                  <w:rStyle w:val="a4"/>
                  <w:rFonts w:cs="Times New Roman CYR"/>
                  <w:color w:val="auto"/>
                </w:rPr>
                <w:t>части 1.1 статьи 16</w:t>
              </w:r>
            </w:hyperlink>
            <w:r w:rsidRPr="00211E2F">
              <w:t xml:space="preserve"> Федерального закона от 27.07.2010 N 210-ФЗ, а также их должностных лиц, муниципальных служащих, работников</w:t>
            </w:r>
            <w:bookmarkEnd w:id="127"/>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28" w:name="sub_100051"/>
            <w:r w:rsidRPr="00211E2F">
              <w:t>1. Способы информирования заявителей о порядке досудебного (внесудебного) обжалования</w:t>
            </w:r>
            <w:bookmarkEnd w:id="128"/>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 xml:space="preserve">1.1. Заявитель имеет право на получение информации и документов, необходимых для обоснования и рассмотрения жалобы при обращении с просьбой о предоставлении соответствующих информации и документов в </w:t>
            </w:r>
            <w:r w:rsidR="00AE670F" w:rsidRPr="00211E2F">
              <w:t>администрацию</w:t>
            </w:r>
            <w:r w:rsidRPr="00211E2F">
              <w:t>.</w:t>
            </w:r>
          </w:p>
          <w:p w:rsidR="00C44A10" w:rsidRPr="00211E2F" w:rsidRDefault="00C44A10" w:rsidP="00AE670F">
            <w:pPr>
              <w:pStyle w:val="ad"/>
            </w:pPr>
            <w:bookmarkStart w:id="129" w:name="sub_1000512"/>
            <w:r w:rsidRPr="00211E2F">
              <w:t xml:space="preserve">1.2. Информация о порядке подачи и рассмотрения жалобы на решение уполномоченного органа размещается на </w:t>
            </w:r>
            <w:r w:rsidR="00AE670F" w:rsidRPr="00211E2F">
              <w:t>администрации</w:t>
            </w:r>
            <w:r w:rsidRPr="00211E2F">
              <w:t xml:space="preserve">, на стендах в местах предоставления муниципальной услуги, в МФЦ (филиалах МФЦ), предоставляется заявителям должностными лицами и муниципальными служащими </w:t>
            </w:r>
            <w:r w:rsidR="00AE670F" w:rsidRPr="00211E2F">
              <w:t>администрации</w:t>
            </w:r>
            <w:r w:rsidRPr="00211E2F">
              <w:t xml:space="preserve"> в порядке, предусмотренном </w:t>
            </w:r>
            <w:hyperlink w:anchor="sub_10014" w:history="1">
              <w:r w:rsidRPr="00211E2F">
                <w:rPr>
                  <w:rStyle w:val="a4"/>
                  <w:rFonts w:cs="Times New Roman CYR"/>
                  <w:color w:val="auto"/>
                </w:rPr>
                <w:t>подразделом 14 раздела II</w:t>
              </w:r>
            </w:hyperlink>
            <w:r w:rsidRPr="00211E2F">
              <w:t xml:space="preserve"> Регламента для информирования о предоставлении муниципальной услуги.</w:t>
            </w:r>
            <w:bookmarkEnd w:id="129"/>
          </w:p>
        </w:tc>
      </w:tr>
      <w:tr w:rsidR="00C44A10" w:rsidRPr="00211E2F">
        <w:tc>
          <w:tcPr>
            <w:tcW w:w="2660" w:type="dxa"/>
            <w:tcBorders>
              <w:top w:val="single" w:sz="4" w:space="0" w:color="auto"/>
              <w:bottom w:val="single" w:sz="4" w:space="0" w:color="auto"/>
              <w:right w:val="single" w:sz="4" w:space="0" w:color="auto"/>
            </w:tcBorders>
          </w:tcPr>
          <w:p w:rsidR="00C44A10" w:rsidRPr="00211E2F" w:rsidRDefault="00C44A10">
            <w:pPr>
              <w:pStyle w:val="ad"/>
            </w:pPr>
            <w:bookmarkStart w:id="130" w:name="sub_100052"/>
            <w:r w:rsidRPr="00211E2F">
              <w:t>2. Формы и способы подачи заявителями жалобы</w:t>
            </w:r>
            <w:bookmarkEnd w:id="130"/>
          </w:p>
        </w:tc>
        <w:tc>
          <w:tcPr>
            <w:tcW w:w="7560" w:type="dxa"/>
            <w:gridSpan w:val="2"/>
            <w:tcBorders>
              <w:top w:val="single" w:sz="4" w:space="0" w:color="auto"/>
              <w:left w:val="single" w:sz="4" w:space="0" w:color="auto"/>
              <w:bottom w:val="single" w:sz="4" w:space="0" w:color="auto"/>
            </w:tcBorders>
          </w:tcPr>
          <w:p w:rsidR="00C44A10" w:rsidRPr="00211E2F" w:rsidRDefault="00C44A10">
            <w:pPr>
              <w:pStyle w:val="ad"/>
            </w:pPr>
            <w:r w:rsidRPr="00211E2F">
              <w:t xml:space="preserve">2.1. Заявитель имеет право подать жалобу на решения и (или) действия (бездействие) </w:t>
            </w:r>
            <w:r w:rsidR="0011635D" w:rsidRPr="00211E2F">
              <w:t>администрации</w:t>
            </w:r>
            <w:r w:rsidRPr="00211E2F">
              <w:t>, а также его должностных лиц и муниципальных служащих, участвующих в предоставлении муниципальной услуги (далее - жалоба), в соответствии с законодательством Российской Федерации.</w:t>
            </w:r>
          </w:p>
          <w:p w:rsidR="00C44A10" w:rsidRPr="00211E2F" w:rsidRDefault="00C44A10">
            <w:pPr>
              <w:pStyle w:val="ad"/>
            </w:pPr>
            <w:bookmarkStart w:id="131" w:name="sub_1000522"/>
            <w:r w:rsidRPr="00211E2F">
              <w:t>2.2. Заявитель может обжаловать решения и (или) действия (бездействие):</w:t>
            </w:r>
            <w:bookmarkEnd w:id="131"/>
          </w:p>
          <w:p w:rsidR="00C44A10" w:rsidRPr="00211E2F" w:rsidRDefault="00C44A10" w:rsidP="0011635D">
            <w:pPr>
              <w:pStyle w:val="ad"/>
            </w:pPr>
            <w:r w:rsidRPr="00211E2F">
              <w:t xml:space="preserve">должностных лиц и муниципальных служащих </w:t>
            </w:r>
            <w:r w:rsidR="0011635D" w:rsidRPr="00211E2F">
              <w:t>администрации.</w:t>
            </w:r>
          </w:p>
          <w:p w:rsidR="00C44A10" w:rsidRPr="00211E2F" w:rsidRDefault="00C44A10">
            <w:pPr>
              <w:pStyle w:val="ad"/>
            </w:pPr>
            <w:bookmarkStart w:id="132" w:name="sub_1000523"/>
            <w:r w:rsidRPr="00211E2F">
              <w:t xml:space="preserve">2.3. Контактные данные для подачи жалобы, а также сведения о времени и месте приема жалоб приведены в </w:t>
            </w:r>
            <w:hyperlink w:anchor="sub_30000" w:history="1">
              <w:r w:rsidRPr="00211E2F">
                <w:rPr>
                  <w:rStyle w:val="a4"/>
                  <w:rFonts w:cs="Times New Roman CYR"/>
                  <w:color w:val="auto"/>
                </w:rPr>
                <w:t>приложении 3</w:t>
              </w:r>
            </w:hyperlink>
            <w:r w:rsidRPr="00211E2F">
              <w:t xml:space="preserve"> к Регламенту.</w:t>
            </w:r>
            <w:bookmarkEnd w:id="132"/>
          </w:p>
          <w:p w:rsidR="00C44A10" w:rsidRPr="00211E2F" w:rsidRDefault="00C44A10">
            <w:pPr>
              <w:pStyle w:val="ad"/>
            </w:pPr>
            <w:bookmarkStart w:id="133" w:name="sub_1000524"/>
            <w:r w:rsidRPr="00211E2F">
              <w:t>2.4. Заявитель может обратиться с жалобой, в том числе в следующих случаях:</w:t>
            </w:r>
            <w:bookmarkEnd w:id="133"/>
          </w:p>
          <w:p w:rsidR="00C44A10" w:rsidRPr="00211E2F" w:rsidRDefault="00C44A10">
            <w:pPr>
              <w:pStyle w:val="ad"/>
            </w:pPr>
            <w:bookmarkStart w:id="134" w:name="sub_10005241"/>
            <w:r w:rsidRPr="00211E2F">
              <w:t>2.4.1. Нарушение срока регистрации заявления;</w:t>
            </w:r>
            <w:bookmarkEnd w:id="134"/>
          </w:p>
          <w:p w:rsidR="00C44A10" w:rsidRPr="00211E2F" w:rsidRDefault="00C44A10">
            <w:pPr>
              <w:pStyle w:val="ad"/>
            </w:pPr>
            <w:bookmarkStart w:id="135" w:name="sub_10005242"/>
            <w:r w:rsidRPr="00211E2F">
              <w:t>2.4.2. Нарушение срока предоставления муниципальной услуги;</w:t>
            </w:r>
            <w:bookmarkEnd w:id="135"/>
          </w:p>
          <w:p w:rsidR="00C44A10" w:rsidRPr="00211E2F" w:rsidRDefault="00C44A10">
            <w:pPr>
              <w:pStyle w:val="ad"/>
            </w:pPr>
            <w:bookmarkStart w:id="136" w:name="sub_10005243"/>
            <w:r w:rsidRPr="00211E2F">
              <w:t>2.4.3.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муниципальными нормативными правовыми актами для предоставления муниципальной услуги;</w:t>
            </w:r>
            <w:bookmarkEnd w:id="136"/>
          </w:p>
          <w:p w:rsidR="00C44A10" w:rsidRPr="00211E2F" w:rsidRDefault="00C44A10">
            <w:pPr>
              <w:pStyle w:val="ad"/>
            </w:pPr>
            <w:bookmarkStart w:id="137" w:name="sub_10005244"/>
            <w:r w:rsidRPr="00211E2F">
              <w:t>2.4.4.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bookmarkEnd w:id="137"/>
          </w:p>
          <w:p w:rsidR="00C44A10" w:rsidRPr="00211E2F" w:rsidRDefault="00C44A10">
            <w:pPr>
              <w:pStyle w:val="ad"/>
            </w:pPr>
            <w:bookmarkStart w:id="138" w:name="sub_100050245"/>
            <w:r w:rsidRPr="00211E2F">
              <w:t xml:space="preserve">2.4.5. </w:t>
            </w:r>
            <w:proofErr w:type="gramStart"/>
            <w:r w:rsidRPr="00211E2F">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w:t>
            </w:r>
            <w:r w:rsidRPr="00211E2F">
              <w:lastRenderedPageBreak/>
              <w:t>актами Алтайского края, муниципальными правовыми актами;</w:t>
            </w:r>
            <w:bookmarkEnd w:id="138"/>
            <w:proofErr w:type="gramEnd"/>
          </w:p>
          <w:p w:rsidR="00C44A10" w:rsidRPr="00211E2F" w:rsidRDefault="00C44A10">
            <w:pPr>
              <w:pStyle w:val="ad"/>
            </w:pPr>
            <w:bookmarkStart w:id="139" w:name="sub_10005246"/>
            <w:r w:rsidRPr="00211E2F">
              <w:t>2.4.6.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bookmarkEnd w:id="139"/>
          </w:p>
          <w:p w:rsidR="00C44A10" w:rsidRPr="00211E2F" w:rsidRDefault="00C44A10">
            <w:pPr>
              <w:pStyle w:val="ad"/>
            </w:pPr>
            <w:bookmarkStart w:id="140" w:name="sub_10005247"/>
            <w:r w:rsidRPr="00211E2F">
              <w:t xml:space="preserve">2.4.7. </w:t>
            </w:r>
            <w:proofErr w:type="gramStart"/>
            <w:r w:rsidRPr="00211E2F">
              <w:t xml:space="preserve">Отказ </w:t>
            </w:r>
            <w:r w:rsidR="00B04D81" w:rsidRPr="00211E2F">
              <w:t>администрации</w:t>
            </w:r>
            <w:r w:rsidRPr="00211E2F">
              <w:t xml:space="preserve"> его должностных лиц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bookmarkEnd w:id="140"/>
            <w:proofErr w:type="gramEnd"/>
          </w:p>
          <w:p w:rsidR="00C44A10" w:rsidRPr="00211E2F" w:rsidRDefault="00C44A10">
            <w:pPr>
              <w:pStyle w:val="ad"/>
            </w:pPr>
            <w:bookmarkStart w:id="141" w:name="sub_10005248"/>
            <w:r w:rsidRPr="00211E2F">
              <w:t>2.4.8. Нарушение срока или порядка выдачи документов по результатам предоставления муниципальной услуги;</w:t>
            </w:r>
            <w:bookmarkEnd w:id="141"/>
          </w:p>
          <w:p w:rsidR="00C44A10" w:rsidRPr="00211E2F" w:rsidRDefault="00C44A10">
            <w:pPr>
              <w:pStyle w:val="ad"/>
            </w:pPr>
            <w:bookmarkStart w:id="142" w:name="sub_1005249"/>
            <w:r w:rsidRPr="00211E2F">
              <w:t xml:space="preserve">2.4.9. </w:t>
            </w:r>
            <w:proofErr w:type="gramStart"/>
            <w:r w:rsidRPr="00211E2F">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Алтайского края, муниципальными правовыми актами;</w:t>
            </w:r>
            <w:bookmarkEnd w:id="142"/>
            <w:proofErr w:type="gramEnd"/>
          </w:p>
          <w:p w:rsidR="00C44A10" w:rsidRPr="00211E2F" w:rsidRDefault="00C44A10">
            <w:pPr>
              <w:pStyle w:val="ad"/>
            </w:pPr>
            <w:bookmarkStart w:id="143" w:name="sub_10052410"/>
            <w:r w:rsidRPr="00211E2F">
              <w:t xml:space="preserve">2.4.10.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42" w:history="1">
              <w:r w:rsidRPr="00211E2F">
                <w:rPr>
                  <w:rStyle w:val="a4"/>
                  <w:rFonts w:cs="Times New Roman CYR"/>
                  <w:color w:val="auto"/>
                </w:rPr>
                <w:t>пунктом 4 части 1 статьи 7</w:t>
              </w:r>
            </w:hyperlink>
            <w:r w:rsidRPr="00211E2F">
              <w:t xml:space="preserve"> Федерального закона от 27.07.2010 N 210-ФЗ.</w:t>
            </w:r>
            <w:bookmarkEnd w:id="143"/>
          </w:p>
          <w:p w:rsidR="00C44A10" w:rsidRPr="00211E2F" w:rsidRDefault="00C44A10">
            <w:pPr>
              <w:pStyle w:val="ad"/>
            </w:pPr>
            <w:bookmarkStart w:id="144" w:name="sub_1000525"/>
            <w:r w:rsidRPr="00211E2F">
              <w:t>2.5. Заявитель в своей жалобе указывает:</w:t>
            </w:r>
            <w:bookmarkEnd w:id="144"/>
          </w:p>
          <w:p w:rsidR="00C44A10" w:rsidRPr="00211E2F" w:rsidRDefault="00C44A10">
            <w:pPr>
              <w:pStyle w:val="ad"/>
            </w:pPr>
            <w:bookmarkStart w:id="145" w:name="sub_10005251"/>
            <w:r w:rsidRPr="00211E2F">
              <w:t xml:space="preserve">2.5.1. Наименование </w:t>
            </w:r>
            <w:r w:rsidR="00B04D81" w:rsidRPr="00211E2F">
              <w:t>администрации</w:t>
            </w:r>
            <w:r w:rsidRPr="00211E2F">
              <w:t xml:space="preserve">, должностного лица </w:t>
            </w:r>
            <w:r w:rsidR="00B04D81" w:rsidRPr="00211E2F">
              <w:t xml:space="preserve">администрации </w:t>
            </w:r>
            <w:r w:rsidRPr="00211E2F">
              <w:t xml:space="preserve">либо специалиста </w:t>
            </w:r>
            <w:r w:rsidR="00B04D81" w:rsidRPr="00211E2F">
              <w:t>администрации</w:t>
            </w:r>
            <w:r w:rsidRPr="00211E2F">
              <w:t>, решения и действия (бездействие) которых обжалуются;</w:t>
            </w:r>
            <w:bookmarkEnd w:id="145"/>
          </w:p>
          <w:p w:rsidR="00C44A10" w:rsidRPr="00211E2F" w:rsidRDefault="00C44A10">
            <w:pPr>
              <w:pStyle w:val="ad"/>
            </w:pPr>
            <w:bookmarkStart w:id="146" w:name="sub_10005252"/>
            <w:r w:rsidRPr="00211E2F">
              <w:t xml:space="preserve">2.5.2. </w:t>
            </w:r>
            <w:proofErr w:type="gramStart"/>
            <w:r w:rsidRPr="00211E2F">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146"/>
            <w:proofErr w:type="gramEnd"/>
          </w:p>
          <w:p w:rsidR="00C44A10" w:rsidRPr="00211E2F" w:rsidRDefault="00C44A10">
            <w:pPr>
              <w:pStyle w:val="ad"/>
            </w:pPr>
            <w:bookmarkStart w:id="147" w:name="sub_10005253"/>
            <w:r w:rsidRPr="00211E2F">
              <w:t xml:space="preserve">2.5.3. Сведения об обжалуемых решениях и действиях (бездействии) </w:t>
            </w:r>
            <w:r w:rsidR="00B04D81" w:rsidRPr="00211E2F">
              <w:t>администрации</w:t>
            </w:r>
            <w:r w:rsidRPr="00211E2F">
              <w:t xml:space="preserve">, должностного лица </w:t>
            </w:r>
            <w:r w:rsidR="00B04D81" w:rsidRPr="00211E2F">
              <w:t>администрации</w:t>
            </w:r>
            <w:r w:rsidRPr="00211E2F">
              <w:t xml:space="preserve"> либо специалиста </w:t>
            </w:r>
            <w:r w:rsidR="00B04D81" w:rsidRPr="00211E2F">
              <w:t>администрации</w:t>
            </w:r>
            <w:r w:rsidRPr="00211E2F">
              <w:t>;</w:t>
            </w:r>
            <w:bookmarkEnd w:id="147"/>
          </w:p>
          <w:p w:rsidR="00C44A10" w:rsidRPr="00211E2F" w:rsidRDefault="00C44A10">
            <w:pPr>
              <w:pStyle w:val="ad"/>
            </w:pPr>
            <w:bookmarkStart w:id="148" w:name="sub_10005254"/>
            <w:r w:rsidRPr="00211E2F">
              <w:t>2.5.4. Доводы, на основании которых заявитель не согласен с решением и действием (б</w:t>
            </w:r>
            <w:r w:rsidR="00B04D81" w:rsidRPr="00211E2F">
              <w:t>ездействием) администрации</w:t>
            </w:r>
            <w:r w:rsidRPr="00211E2F">
              <w:t xml:space="preserve">, должностного лица </w:t>
            </w:r>
            <w:r w:rsidR="00B04D81" w:rsidRPr="00211E2F">
              <w:t xml:space="preserve">администрации </w:t>
            </w:r>
            <w:r w:rsidRPr="00211E2F">
              <w:t xml:space="preserve">либо специалиста </w:t>
            </w:r>
            <w:r w:rsidR="00B04D81" w:rsidRPr="00211E2F">
              <w:t>администрации</w:t>
            </w:r>
            <w:r w:rsidRPr="00211E2F">
              <w:t>. Заявителем могут быть предоставлены документы (при наличии), подтверждающие доводы заявителя, либо их копии.</w:t>
            </w:r>
            <w:bookmarkEnd w:id="148"/>
          </w:p>
          <w:p w:rsidR="00C44A10" w:rsidRPr="00211E2F" w:rsidRDefault="00C44A10">
            <w:pPr>
              <w:pStyle w:val="ad"/>
            </w:pPr>
            <w:bookmarkStart w:id="149" w:name="sub_1000526"/>
            <w:r w:rsidRPr="00211E2F">
              <w:t xml:space="preserve">2.6. Жалоба может быть направлена (подана) в </w:t>
            </w:r>
            <w:r w:rsidR="00B04D81" w:rsidRPr="00211E2F">
              <w:t>администрации</w:t>
            </w:r>
            <w:r w:rsidRPr="00211E2F">
              <w:t>, и (или) должностному лицу, уполномоченному на рассмотрение жалобы, в письменной форме на бумажном носителе, в электронной форме.</w:t>
            </w:r>
            <w:bookmarkEnd w:id="149"/>
          </w:p>
          <w:p w:rsidR="00C44A10" w:rsidRPr="00211E2F" w:rsidRDefault="00C44A10">
            <w:pPr>
              <w:pStyle w:val="ad"/>
            </w:pPr>
            <w:bookmarkStart w:id="150" w:name="sub_100527"/>
            <w:r w:rsidRPr="00211E2F">
              <w:t xml:space="preserve">2.7. Жалоба в электронной форме может быть направлена по электронной почте, подана посредством портала досудебного обжалования (адрес в сети Интернет - </w:t>
            </w:r>
            <w:hyperlink r:id="rId43" w:history="1">
              <w:r w:rsidRPr="00211E2F">
                <w:rPr>
                  <w:rStyle w:val="a4"/>
                  <w:rFonts w:cs="Times New Roman CYR"/>
                  <w:color w:val="auto"/>
                </w:rPr>
                <w:t>https://do.gosuslugi.ru/</w:t>
              </w:r>
            </w:hyperlink>
            <w:r w:rsidRPr="00211E2F">
              <w:t xml:space="preserve">), в письменной форме на бумажном носителе направлена по почте, подана в ходе личного приема в </w:t>
            </w:r>
            <w:r w:rsidR="00B04D81" w:rsidRPr="00211E2F">
              <w:t>администрации</w:t>
            </w:r>
            <w:r w:rsidRPr="00211E2F">
              <w:t xml:space="preserve"> и (или) должностному лицу, уполномоченному на рассмотрение жалобы.</w:t>
            </w:r>
            <w:bookmarkEnd w:id="150"/>
          </w:p>
          <w:p w:rsidR="00C44A10" w:rsidRPr="00211E2F" w:rsidRDefault="00C44A10">
            <w:pPr>
              <w:pStyle w:val="ad"/>
            </w:pPr>
            <w:bookmarkStart w:id="151" w:name="sub_1000528"/>
            <w:r w:rsidRPr="00211E2F">
              <w:t xml:space="preserve">2.8. Срок рассмотрения жалобы, включая направление заявителю ответа по результатам рассмотрения жалобы не должен превышать 15 </w:t>
            </w:r>
            <w:r w:rsidRPr="00211E2F">
              <w:lastRenderedPageBreak/>
              <w:t>рабочих дней со дня ее регистрации.</w:t>
            </w:r>
            <w:bookmarkEnd w:id="151"/>
          </w:p>
          <w:p w:rsidR="00C44A10" w:rsidRPr="00211E2F" w:rsidRDefault="00C44A10">
            <w:pPr>
              <w:pStyle w:val="ad"/>
            </w:pPr>
            <w:bookmarkStart w:id="152" w:name="sub_1000529"/>
            <w:r w:rsidRPr="00211E2F">
              <w:t xml:space="preserve">2.9. В случае обжалования отказа </w:t>
            </w:r>
            <w:r w:rsidR="00B04D81" w:rsidRPr="00211E2F">
              <w:t>администрации</w:t>
            </w:r>
            <w:r w:rsidRPr="00211E2F">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внесения таких исправлений жалоба подлежит рассмотрению в течение пяти рабочих дней со дня ее регистрации.</w:t>
            </w:r>
            <w:bookmarkEnd w:id="152"/>
          </w:p>
          <w:p w:rsidR="00C44A10" w:rsidRPr="00211E2F" w:rsidRDefault="00C44A10">
            <w:pPr>
              <w:pStyle w:val="ad"/>
            </w:pPr>
            <w:bookmarkStart w:id="153" w:name="sub_10005210"/>
            <w:r w:rsidRPr="00211E2F">
              <w:t>2.10. По результатам рассмотрения жалобы лицом, уполномоченным на рассмотрение жалобы, принимается одно из следующих решений:</w:t>
            </w:r>
            <w:bookmarkEnd w:id="153"/>
          </w:p>
          <w:p w:rsidR="00C44A10" w:rsidRPr="00211E2F" w:rsidRDefault="00C44A10">
            <w:pPr>
              <w:pStyle w:val="ad"/>
            </w:pPr>
            <w:bookmarkStart w:id="154" w:name="sub_100052101"/>
            <w:r w:rsidRPr="00211E2F">
              <w:t xml:space="preserve">2.10.1. </w:t>
            </w:r>
            <w:proofErr w:type="gramStart"/>
            <w:r w:rsidRPr="00211E2F">
              <w:t xml:space="preserve">Жалоба удовлетворяется, в том числе в форме отмены принятого решения, исправления допущенных </w:t>
            </w:r>
            <w:r w:rsidR="00B04D81" w:rsidRPr="00211E2F">
              <w:t>администрации</w:t>
            </w:r>
            <w:r w:rsidRPr="00211E2F">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bookmarkEnd w:id="154"/>
            <w:proofErr w:type="gramEnd"/>
          </w:p>
          <w:p w:rsidR="00C44A10" w:rsidRPr="00211E2F" w:rsidRDefault="00C44A10">
            <w:pPr>
              <w:pStyle w:val="ad"/>
            </w:pPr>
            <w:bookmarkStart w:id="155" w:name="sub_100052102"/>
            <w:r w:rsidRPr="00211E2F">
              <w:t>2.10.2. В удовлетворении жалобы отказывается в следующих случаях:</w:t>
            </w:r>
            <w:bookmarkEnd w:id="155"/>
          </w:p>
          <w:p w:rsidR="00C44A10" w:rsidRPr="00211E2F" w:rsidRDefault="00C44A10">
            <w:pPr>
              <w:pStyle w:val="ad"/>
            </w:pPr>
            <w:r w:rsidRPr="00211E2F">
              <w:t>наличия вступившего в законную силу решения суда, арбитражного суда по жалобе о том же предмете и по тем же основаниям;</w:t>
            </w:r>
          </w:p>
          <w:p w:rsidR="00C44A10" w:rsidRPr="00211E2F" w:rsidRDefault="00C44A10">
            <w:pPr>
              <w:pStyle w:val="ad"/>
            </w:pPr>
            <w:r w:rsidRPr="00211E2F">
              <w:t>подачи жалобы лицом, полномочия которого не подтверждены в порядке, установленном законодательством Российской Федерации;</w:t>
            </w:r>
          </w:p>
          <w:p w:rsidR="00C44A10" w:rsidRPr="00211E2F" w:rsidRDefault="00C44A10">
            <w:pPr>
              <w:pStyle w:val="ad"/>
            </w:pPr>
            <w:r w:rsidRPr="00211E2F">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44A10" w:rsidRPr="00211E2F" w:rsidRDefault="00C44A10">
            <w:pPr>
              <w:pStyle w:val="ad"/>
            </w:pPr>
            <w:bookmarkStart w:id="156" w:name="sub_10005211"/>
            <w:r w:rsidRPr="00211E2F">
              <w:t>2.11. В ответе по результатам рассмотрения жалобы указываются:</w:t>
            </w:r>
            <w:bookmarkEnd w:id="156"/>
          </w:p>
          <w:p w:rsidR="00C44A10" w:rsidRPr="00211E2F" w:rsidRDefault="00C44A10">
            <w:pPr>
              <w:pStyle w:val="ad"/>
            </w:pPr>
            <w:bookmarkStart w:id="157" w:name="sub_100052111"/>
            <w:r w:rsidRPr="00211E2F">
              <w:t>2.11.1. Фамилия, имя, отчество (последнее - при наличии), должность должностного лица, наименование органа местного самоуправления, принявшего решение по жалобе;</w:t>
            </w:r>
            <w:bookmarkEnd w:id="157"/>
          </w:p>
          <w:p w:rsidR="00C44A10" w:rsidRPr="00211E2F" w:rsidRDefault="00C44A10">
            <w:pPr>
              <w:pStyle w:val="ad"/>
            </w:pPr>
            <w:bookmarkStart w:id="158" w:name="sub_100052112"/>
            <w:r w:rsidRPr="00211E2F">
              <w:t>2.11.2. Номер, дата, место принятия решения, сведения об органе, предоставляющем муниципальную услугу, о должностном лице или муниципальном служащем, решения или действия (бездействие) которого обжалуются;</w:t>
            </w:r>
            <w:bookmarkEnd w:id="158"/>
          </w:p>
          <w:p w:rsidR="00C44A10" w:rsidRPr="00211E2F" w:rsidRDefault="00C44A10">
            <w:pPr>
              <w:pStyle w:val="ad"/>
            </w:pPr>
            <w:bookmarkStart w:id="159" w:name="sub_100052113"/>
            <w:r w:rsidRPr="00211E2F">
              <w:t>2.11.3. Фамилия, имя, отчество (последнее - при наличии) заявителя;</w:t>
            </w:r>
            <w:bookmarkEnd w:id="159"/>
          </w:p>
          <w:p w:rsidR="00C44A10" w:rsidRPr="00211E2F" w:rsidRDefault="00C44A10">
            <w:pPr>
              <w:pStyle w:val="ad"/>
            </w:pPr>
            <w:bookmarkStart w:id="160" w:name="sub_100052114"/>
            <w:r w:rsidRPr="00211E2F">
              <w:t>2.11.4. Основания для принятия решения по жалобе;</w:t>
            </w:r>
            <w:bookmarkEnd w:id="160"/>
          </w:p>
          <w:p w:rsidR="00C44A10" w:rsidRPr="00211E2F" w:rsidRDefault="00C44A10">
            <w:pPr>
              <w:pStyle w:val="ad"/>
            </w:pPr>
            <w:bookmarkStart w:id="161" w:name="sub_100052115"/>
            <w:r w:rsidRPr="00211E2F">
              <w:t>2.11.5. Принятое по жалобе решение;</w:t>
            </w:r>
            <w:bookmarkEnd w:id="161"/>
          </w:p>
          <w:p w:rsidR="00C44A10" w:rsidRPr="00211E2F" w:rsidRDefault="00C44A10">
            <w:pPr>
              <w:pStyle w:val="ad"/>
            </w:pPr>
            <w:bookmarkStart w:id="162" w:name="sub_100052116"/>
            <w:r w:rsidRPr="00211E2F">
              <w:t>2.11.6. В случае</w:t>
            </w:r>
            <w:proofErr w:type="gramStart"/>
            <w:r w:rsidRPr="00211E2F">
              <w:t>,</w:t>
            </w:r>
            <w:proofErr w:type="gramEnd"/>
            <w:r w:rsidRPr="00211E2F">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bookmarkEnd w:id="162"/>
          </w:p>
          <w:p w:rsidR="00C44A10" w:rsidRPr="00211E2F" w:rsidRDefault="00C44A10">
            <w:pPr>
              <w:pStyle w:val="ad"/>
            </w:pPr>
            <w:bookmarkStart w:id="163" w:name="sub_100052117"/>
            <w:r w:rsidRPr="00211E2F">
              <w:t>2.11.7. Сведения о порядке обжалования принятого по жалобе решения.</w:t>
            </w:r>
            <w:bookmarkEnd w:id="163"/>
          </w:p>
          <w:p w:rsidR="00C44A10" w:rsidRPr="00211E2F" w:rsidRDefault="00C44A10">
            <w:pPr>
              <w:pStyle w:val="ad"/>
            </w:pPr>
            <w:bookmarkStart w:id="164" w:name="sub_10005212"/>
            <w:r w:rsidRPr="00211E2F">
              <w:t xml:space="preserve">2.12. В случае установления в ходе или по результатам </w:t>
            </w:r>
            <w:proofErr w:type="gramStart"/>
            <w:r w:rsidRPr="00211E2F">
              <w:t>рассмотрения жалобы признаков состава административного правонарушения</w:t>
            </w:r>
            <w:proofErr w:type="gramEnd"/>
            <w:r w:rsidRPr="00211E2F">
              <w:t xml:space="preserve"> или признаков состава преступления должностное лицо, наделенное полномочиями по рассмотрению жалоб в соответствии с </w:t>
            </w:r>
            <w:hyperlink w:anchor="sub_10005210" w:history="1">
              <w:r w:rsidRPr="00211E2F">
                <w:rPr>
                  <w:rStyle w:val="a4"/>
                  <w:rFonts w:cs="Times New Roman CYR"/>
                  <w:color w:val="auto"/>
                </w:rPr>
                <w:t>пунктом 2.10</w:t>
              </w:r>
            </w:hyperlink>
            <w:r w:rsidRPr="00211E2F">
              <w:t xml:space="preserve"> настоящего подраздела Регламента, незамедлительно направляет соответствующие материалы в органы прокуратуры.</w:t>
            </w:r>
            <w:bookmarkEnd w:id="164"/>
          </w:p>
          <w:p w:rsidR="00C44A10" w:rsidRPr="00211E2F" w:rsidRDefault="00C44A10">
            <w:pPr>
              <w:pStyle w:val="ad"/>
            </w:pPr>
            <w:bookmarkStart w:id="165" w:name="sub_10005213"/>
            <w:r w:rsidRPr="00211E2F">
              <w:t xml:space="preserve">2.13. </w:t>
            </w:r>
            <w:proofErr w:type="gramStart"/>
            <w:r w:rsidRPr="00211E2F">
              <w:t xml:space="preserve">Органы местного самоуправления (должностные лица), указанные в </w:t>
            </w:r>
            <w:hyperlink w:anchor="sub_1000522" w:history="1">
              <w:r w:rsidRPr="00211E2F">
                <w:rPr>
                  <w:rStyle w:val="a4"/>
                  <w:rFonts w:cs="Times New Roman CYR"/>
                  <w:color w:val="auto"/>
                </w:rPr>
                <w:t>пункте 2.2</w:t>
              </w:r>
            </w:hyperlink>
            <w:r w:rsidRPr="00211E2F">
              <w:t xml:space="preserve"> настоящего подраздела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оставляют такую жалобу без ответа по существу поставленных в ней вопросов и сообщают гражданину, </w:t>
            </w:r>
            <w:r w:rsidRPr="00211E2F">
              <w:lastRenderedPageBreak/>
              <w:t>направившему жалобу, о недопустимости злоупотребления правом.</w:t>
            </w:r>
            <w:bookmarkEnd w:id="165"/>
            <w:proofErr w:type="gramEnd"/>
          </w:p>
          <w:p w:rsidR="00C44A10" w:rsidRPr="00211E2F" w:rsidRDefault="00C44A10">
            <w:pPr>
              <w:pStyle w:val="ad"/>
            </w:pPr>
            <w:r w:rsidRPr="00211E2F">
              <w:t>В случае</w:t>
            </w:r>
            <w:proofErr w:type="gramStart"/>
            <w:r w:rsidRPr="00211E2F">
              <w:t>,</w:t>
            </w:r>
            <w:proofErr w:type="gramEnd"/>
            <w:r w:rsidRPr="00211E2F">
              <w:t xml:space="preserve"> если текст жалобы не поддается прочтению, ответ на жалобу не дается и она не подлежит направлению на рассмотрение должностному лицу, в компетенцию которого входит рассмотрение данной жалобы,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C44A10" w:rsidRPr="00211E2F" w:rsidRDefault="00C44A10">
            <w:pPr>
              <w:pStyle w:val="ad"/>
            </w:pPr>
            <w:bookmarkStart w:id="166" w:name="sub_10005214"/>
            <w:r w:rsidRPr="00211E2F">
              <w:t xml:space="preserve">2.14. Не позднее дня, следующего за днем принятия решения, предусмотренного в </w:t>
            </w:r>
            <w:hyperlink w:anchor="sub_10005210" w:history="1">
              <w:r w:rsidRPr="00211E2F">
                <w:rPr>
                  <w:rStyle w:val="a4"/>
                  <w:rFonts w:cs="Times New Roman CYR"/>
                  <w:color w:val="auto"/>
                </w:rPr>
                <w:t>пункте 2.10</w:t>
              </w:r>
            </w:hyperlink>
            <w:r w:rsidRPr="00211E2F">
              <w:t xml:space="preserve"> настоящего подраздела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166"/>
          </w:p>
          <w:p w:rsidR="00C44A10" w:rsidRPr="00211E2F" w:rsidRDefault="00C44A10">
            <w:pPr>
              <w:pStyle w:val="ad"/>
            </w:pPr>
            <w:bookmarkStart w:id="167" w:name="sub_10005215"/>
            <w:r w:rsidRPr="00211E2F">
              <w:t xml:space="preserve">2.15. В случае признания жалобы подлежащей удовлетворению в ответе заявителю, указанном в </w:t>
            </w:r>
            <w:hyperlink w:anchor="sub_10005214" w:history="1">
              <w:r w:rsidRPr="00211E2F">
                <w:rPr>
                  <w:rStyle w:val="a4"/>
                  <w:rFonts w:cs="Times New Roman CYR"/>
                  <w:color w:val="auto"/>
                </w:rPr>
                <w:t>пункте 2.14</w:t>
              </w:r>
            </w:hyperlink>
            <w:r w:rsidRPr="00211E2F">
              <w:t xml:space="preserve"> настоящего подраздела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11E2F">
              <w:t>неудобства</w:t>
            </w:r>
            <w:proofErr w:type="gramEnd"/>
            <w:r w:rsidRPr="00211E2F">
              <w:t xml:space="preserve"> и указывается информация о дальнейших действиях, которые необходимо совершить заявителю в целях получения муниципальной услуги.</w:t>
            </w:r>
            <w:bookmarkEnd w:id="167"/>
          </w:p>
          <w:p w:rsidR="00C44A10" w:rsidRPr="00211E2F" w:rsidRDefault="00C44A10">
            <w:pPr>
              <w:pStyle w:val="ad"/>
            </w:pPr>
            <w:bookmarkStart w:id="168" w:name="sub_10005216"/>
            <w:r w:rsidRPr="00211E2F">
              <w:t xml:space="preserve">2.16. В случае признания </w:t>
            </w:r>
            <w:proofErr w:type="gramStart"/>
            <w:r w:rsidRPr="00211E2F">
              <w:t>жалобы</w:t>
            </w:r>
            <w:proofErr w:type="gramEnd"/>
            <w:r w:rsidRPr="00211E2F">
              <w:t xml:space="preserve"> не подлежащей удовлетворению в ответе заявителю, указанном в </w:t>
            </w:r>
            <w:hyperlink w:anchor="sub_10005214" w:history="1">
              <w:r w:rsidRPr="00211E2F">
                <w:rPr>
                  <w:rStyle w:val="a4"/>
                  <w:rFonts w:cs="Times New Roman CYR"/>
                  <w:color w:val="auto"/>
                </w:rPr>
                <w:t>пункте 2.14</w:t>
              </w:r>
            </w:hyperlink>
            <w:r w:rsidRPr="00211E2F">
              <w:t xml:space="preserve"> настоящего подраздела Регламента, даются аргументированные разъяснения о причинах принятого решения, а также информация о порядке обжалования принятого решения.</w:t>
            </w:r>
            <w:bookmarkEnd w:id="168"/>
          </w:p>
          <w:p w:rsidR="00C44A10" w:rsidRPr="00211E2F" w:rsidRDefault="00C44A10">
            <w:pPr>
              <w:pStyle w:val="ad"/>
            </w:pPr>
          </w:p>
        </w:tc>
      </w:tr>
    </w:tbl>
    <w:p w:rsidR="00C44A10" w:rsidRPr="00211E2F" w:rsidRDefault="00C44A10"/>
    <w:p w:rsidR="00C44A10" w:rsidRPr="00211E2F" w:rsidRDefault="00C44A10">
      <w:pPr>
        <w:jc w:val="right"/>
        <w:rPr>
          <w:rStyle w:val="a3"/>
          <w:rFonts w:ascii="Arial" w:hAnsi="Arial" w:cs="Arial"/>
          <w:bCs/>
          <w:color w:val="auto"/>
        </w:rPr>
      </w:pPr>
      <w:bookmarkStart w:id="169" w:name="sub_10000"/>
      <w:r w:rsidRPr="00211E2F">
        <w:rPr>
          <w:rStyle w:val="a3"/>
          <w:rFonts w:ascii="Arial" w:hAnsi="Arial" w:cs="Arial"/>
          <w:bCs/>
          <w:color w:val="auto"/>
        </w:rPr>
        <w:t>Приложение 1</w:t>
      </w:r>
      <w:r w:rsidRPr="00211E2F">
        <w:rPr>
          <w:rStyle w:val="a3"/>
          <w:rFonts w:ascii="Arial" w:hAnsi="Arial" w:cs="Arial"/>
          <w:bCs/>
          <w:color w:val="auto"/>
        </w:rPr>
        <w:br/>
        <w:t xml:space="preserve">к </w:t>
      </w:r>
      <w:hyperlink w:anchor="sub_1000" w:history="1">
        <w:r w:rsidRPr="00211E2F">
          <w:rPr>
            <w:rStyle w:val="a4"/>
            <w:rFonts w:ascii="Arial" w:hAnsi="Arial" w:cs="Arial"/>
            <w:color w:val="auto"/>
          </w:rPr>
          <w:t>Регламенту</w:t>
        </w:r>
      </w:hyperlink>
    </w:p>
    <w:bookmarkEnd w:id="169"/>
    <w:p w:rsidR="00C44A10" w:rsidRPr="00211E2F" w:rsidRDefault="00C44A10"/>
    <w:p w:rsidR="00C44A10" w:rsidRPr="00211E2F" w:rsidRDefault="00C44A10">
      <w:pPr>
        <w:pStyle w:val="1"/>
        <w:rPr>
          <w:color w:val="auto"/>
        </w:rPr>
      </w:pPr>
      <w:r w:rsidRPr="00211E2F">
        <w:rPr>
          <w:color w:val="auto"/>
        </w:rPr>
        <w:t>Формы</w:t>
      </w:r>
      <w:r w:rsidRPr="00211E2F">
        <w:rPr>
          <w:color w:val="auto"/>
        </w:rPr>
        <w:br/>
        <w:t>заявлений для принятия на учет в качестве нуждающихся в жилых помещениях</w:t>
      </w:r>
    </w:p>
    <w:p w:rsidR="00C44A10" w:rsidRPr="00211E2F" w:rsidRDefault="00C44A10"/>
    <w:p w:rsidR="00C44A10" w:rsidRPr="00211E2F" w:rsidRDefault="00C44A10">
      <w:pPr>
        <w:pStyle w:val="1"/>
        <w:rPr>
          <w:color w:val="auto"/>
        </w:rPr>
      </w:pPr>
      <w:r w:rsidRPr="00211E2F">
        <w:rPr>
          <w:color w:val="auto"/>
        </w:rPr>
        <w:t>1. Форма заявления для признания "Молодой семьи" нуждающейся в жилом помещении</w:t>
      </w:r>
    </w:p>
    <w:p w:rsidR="00C44A10" w:rsidRPr="00211E2F" w:rsidRDefault="00C44A10"/>
    <w:p w:rsidR="00C44A10" w:rsidRPr="00211E2F" w:rsidRDefault="00C44A10" w:rsidP="00B04D81">
      <w:pPr>
        <w:pStyle w:val="ab"/>
        <w:rPr>
          <w:sz w:val="22"/>
          <w:szCs w:val="22"/>
        </w:rPr>
      </w:pPr>
      <w:r w:rsidRPr="00211E2F">
        <w:rPr>
          <w:sz w:val="22"/>
          <w:szCs w:val="22"/>
        </w:rPr>
        <w:t xml:space="preserve">                                   </w:t>
      </w:r>
      <w:r w:rsidR="00B04D81" w:rsidRPr="00211E2F">
        <w:rPr>
          <w:sz w:val="22"/>
          <w:szCs w:val="22"/>
        </w:rPr>
        <w:t xml:space="preserve">Главе Администрации </w:t>
      </w:r>
      <w:proofErr w:type="gramStart"/>
      <w:r w:rsidR="00B04D81" w:rsidRPr="00211E2F">
        <w:rPr>
          <w:sz w:val="22"/>
          <w:szCs w:val="22"/>
        </w:rPr>
        <w:t>Благовещенского</w:t>
      </w:r>
      <w:proofErr w:type="gramEnd"/>
      <w:r w:rsidR="00B04D81" w:rsidRPr="00211E2F">
        <w:rPr>
          <w:sz w:val="22"/>
          <w:szCs w:val="22"/>
        </w:rPr>
        <w:t xml:space="preserve">                                                 </w:t>
      </w:r>
    </w:p>
    <w:p w:rsidR="00C44A10" w:rsidRPr="00211E2F" w:rsidRDefault="00C44A10">
      <w:pPr>
        <w:pStyle w:val="ab"/>
        <w:rPr>
          <w:sz w:val="22"/>
          <w:szCs w:val="22"/>
        </w:rPr>
      </w:pPr>
      <w:r w:rsidRPr="00211E2F">
        <w:rPr>
          <w:sz w:val="22"/>
          <w:szCs w:val="22"/>
        </w:rPr>
        <w:t xml:space="preserve">                                   </w:t>
      </w:r>
      <w:r w:rsidR="00B04D81" w:rsidRPr="00211E2F">
        <w:rPr>
          <w:sz w:val="22"/>
          <w:szCs w:val="22"/>
        </w:rPr>
        <w:t>поссовета  Н.Н. Князевой</w:t>
      </w:r>
    </w:p>
    <w:p w:rsidR="00C44A10" w:rsidRPr="00211E2F" w:rsidRDefault="00C44A10">
      <w:pPr>
        <w:pStyle w:val="ab"/>
        <w:rPr>
          <w:sz w:val="22"/>
          <w:szCs w:val="22"/>
        </w:rPr>
      </w:pPr>
      <w:r w:rsidRPr="00211E2F">
        <w:rPr>
          <w:sz w:val="22"/>
          <w:szCs w:val="22"/>
        </w:rPr>
        <w:t xml:space="preserve">                                   </w:t>
      </w:r>
    </w:p>
    <w:p w:rsidR="00C44A10" w:rsidRPr="00211E2F" w:rsidRDefault="00C44A10">
      <w:pPr>
        <w:pStyle w:val="ab"/>
        <w:rPr>
          <w:sz w:val="22"/>
          <w:szCs w:val="22"/>
        </w:rPr>
      </w:pPr>
      <w:r w:rsidRPr="00211E2F">
        <w:rPr>
          <w:sz w:val="22"/>
          <w:szCs w:val="22"/>
        </w:rPr>
        <w:t xml:space="preserve">                                   от ______________________________</w:t>
      </w:r>
    </w:p>
    <w:p w:rsidR="00C44A10" w:rsidRPr="00211E2F" w:rsidRDefault="00C44A10">
      <w:pPr>
        <w:pStyle w:val="ab"/>
        <w:rPr>
          <w:sz w:val="22"/>
          <w:szCs w:val="22"/>
        </w:rPr>
      </w:pPr>
      <w:r w:rsidRPr="00211E2F">
        <w:rPr>
          <w:sz w:val="22"/>
          <w:szCs w:val="22"/>
        </w:rPr>
        <w:t xml:space="preserve">                                   ________________________________,</w:t>
      </w:r>
    </w:p>
    <w:p w:rsidR="00C44A10" w:rsidRPr="00211E2F" w:rsidRDefault="00C44A10">
      <w:pPr>
        <w:pStyle w:val="ab"/>
        <w:rPr>
          <w:sz w:val="22"/>
          <w:szCs w:val="22"/>
        </w:rPr>
      </w:pPr>
      <w:r w:rsidRPr="00211E2F">
        <w:rPr>
          <w:sz w:val="22"/>
          <w:szCs w:val="22"/>
        </w:rPr>
        <w:t xml:space="preserve">                                   </w:t>
      </w:r>
      <w:proofErr w:type="gramStart"/>
      <w:r w:rsidRPr="00211E2F">
        <w:rPr>
          <w:sz w:val="22"/>
          <w:szCs w:val="22"/>
        </w:rPr>
        <w:t>проживающего</w:t>
      </w:r>
      <w:proofErr w:type="gramEnd"/>
      <w:r w:rsidRPr="00211E2F">
        <w:rPr>
          <w:sz w:val="22"/>
          <w:szCs w:val="22"/>
        </w:rPr>
        <w:t xml:space="preserve"> (ей) по адресу:</w:t>
      </w:r>
    </w:p>
    <w:p w:rsidR="00C44A10" w:rsidRPr="00211E2F" w:rsidRDefault="00C44A10">
      <w:pPr>
        <w:pStyle w:val="ab"/>
        <w:rPr>
          <w:sz w:val="22"/>
          <w:szCs w:val="22"/>
        </w:rPr>
      </w:pPr>
      <w:r w:rsidRPr="00211E2F">
        <w:rPr>
          <w:sz w:val="22"/>
          <w:szCs w:val="22"/>
        </w:rPr>
        <w:t xml:space="preserve">                                   город __________________________,</w:t>
      </w:r>
    </w:p>
    <w:p w:rsidR="00C44A10" w:rsidRPr="00211E2F" w:rsidRDefault="00C44A10">
      <w:pPr>
        <w:pStyle w:val="ab"/>
        <w:rPr>
          <w:sz w:val="22"/>
          <w:szCs w:val="22"/>
        </w:rPr>
      </w:pPr>
      <w:r w:rsidRPr="00211E2F">
        <w:rPr>
          <w:sz w:val="22"/>
          <w:szCs w:val="22"/>
        </w:rPr>
        <w:t xml:space="preserve">                                   ул. ____________________________,</w:t>
      </w:r>
    </w:p>
    <w:p w:rsidR="00C44A10" w:rsidRPr="00211E2F" w:rsidRDefault="00C44A10">
      <w:pPr>
        <w:pStyle w:val="ab"/>
        <w:rPr>
          <w:sz w:val="22"/>
          <w:szCs w:val="22"/>
        </w:rPr>
      </w:pPr>
      <w:r w:rsidRPr="00211E2F">
        <w:rPr>
          <w:sz w:val="22"/>
          <w:szCs w:val="22"/>
        </w:rPr>
        <w:t xml:space="preserve">                                   дом N ____, корп. ____ кв. N ___,</w:t>
      </w:r>
    </w:p>
    <w:p w:rsidR="00C44A10" w:rsidRPr="00211E2F" w:rsidRDefault="00C44A10">
      <w:pPr>
        <w:pStyle w:val="ab"/>
        <w:rPr>
          <w:sz w:val="22"/>
          <w:szCs w:val="22"/>
        </w:rPr>
      </w:pPr>
      <w:r w:rsidRPr="00211E2F">
        <w:rPr>
          <w:sz w:val="22"/>
          <w:szCs w:val="22"/>
        </w:rPr>
        <w:t xml:space="preserve">                                   тел. N __________________________</w:t>
      </w:r>
    </w:p>
    <w:p w:rsidR="00C44A10" w:rsidRPr="00211E2F" w:rsidRDefault="00C44A10">
      <w:pPr>
        <w:pStyle w:val="ab"/>
        <w:rPr>
          <w:sz w:val="22"/>
          <w:szCs w:val="22"/>
        </w:rPr>
      </w:pPr>
      <w:r w:rsidRPr="00211E2F">
        <w:rPr>
          <w:sz w:val="22"/>
          <w:szCs w:val="22"/>
        </w:rPr>
        <w:t xml:space="preserve">                                   _________________________________</w:t>
      </w:r>
    </w:p>
    <w:p w:rsidR="00C44A10" w:rsidRPr="00211E2F" w:rsidRDefault="00C44A10">
      <w:pPr>
        <w:pStyle w:val="ab"/>
        <w:rPr>
          <w:sz w:val="22"/>
          <w:szCs w:val="22"/>
        </w:rPr>
      </w:pPr>
      <w:r w:rsidRPr="00211E2F">
        <w:rPr>
          <w:sz w:val="22"/>
          <w:szCs w:val="22"/>
        </w:rPr>
        <w:t xml:space="preserve">                                   адрес электронной почты:</w:t>
      </w:r>
    </w:p>
    <w:p w:rsidR="00C44A10" w:rsidRPr="00211E2F" w:rsidRDefault="00C44A10">
      <w:pPr>
        <w:pStyle w:val="ab"/>
        <w:rPr>
          <w:sz w:val="22"/>
          <w:szCs w:val="22"/>
        </w:rPr>
      </w:pPr>
      <w:r w:rsidRPr="00211E2F">
        <w:rPr>
          <w:sz w:val="22"/>
          <w:szCs w:val="22"/>
        </w:rPr>
        <w:t xml:space="preserve">                                   _________________________________</w:t>
      </w:r>
    </w:p>
    <w:p w:rsidR="00C44A10" w:rsidRPr="00211E2F" w:rsidRDefault="00C44A10"/>
    <w:p w:rsidR="00C44A10" w:rsidRPr="00211E2F" w:rsidRDefault="00C44A10">
      <w:pPr>
        <w:pStyle w:val="1"/>
        <w:rPr>
          <w:color w:val="auto"/>
        </w:rPr>
      </w:pPr>
      <w:r w:rsidRPr="00211E2F">
        <w:rPr>
          <w:color w:val="auto"/>
        </w:rPr>
        <w:lastRenderedPageBreak/>
        <w:t>Заявление</w:t>
      </w:r>
    </w:p>
    <w:p w:rsidR="00C44A10" w:rsidRPr="00211E2F" w:rsidRDefault="00C44A10"/>
    <w:p w:rsidR="00C44A10" w:rsidRPr="00211E2F" w:rsidRDefault="00C44A10">
      <w:pPr>
        <w:pStyle w:val="ab"/>
        <w:rPr>
          <w:sz w:val="22"/>
          <w:szCs w:val="22"/>
        </w:rPr>
      </w:pPr>
      <w:r w:rsidRPr="00211E2F">
        <w:rPr>
          <w:sz w:val="22"/>
          <w:szCs w:val="22"/>
        </w:rPr>
        <w:t>Прошу признать нашу семью нуждающейся  в  улучшении жилищных условий</w:t>
      </w:r>
    </w:p>
    <w:p w:rsidR="00C44A10" w:rsidRPr="00211E2F" w:rsidRDefault="00C44A10">
      <w:pPr>
        <w:pStyle w:val="ab"/>
        <w:rPr>
          <w:sz w:val="22"/>
          <w:szCs w:val="22"/>
        </w:rPr>
      </w:pPr>
      <w:r w:rsidRPr="00211E2F">
        <w:rPr>
          <w:sz w:val="22"/>
          <w:szCs w:val="22"/>
        </w:rPr>
        <w:t>для включения в число участников основного мероприятия  "Обеспечение</w:t>
      </w:r>
    </w:p>
    <w:p w:rsidR="00C44A10" w:rsidRPr="00211E2F" w:rsidRDefault="00C44A10">
      <w:pPr>
        <w:pStyle w:val="ab"/>
        <w:rPr>
          <w:sz w:val="22"/>
          <w:szCs w:val="22"/>
        </w:rPr>
      </w:pPr>
      <w:r w:rsidRPr="00211E2F">
        <w:rPr>
          <w:sz w:val="22"/>
          <w:szCs w:val="22"/>
        </w:rPr>
        <w:t>жильем молодых семей" государственной программы Российской Федерации</w:t>
      </w:r>
    </w:p>
    <w:p w:rsidR="00C44A10" w:rsidRPr="00211E2F" w:rsidRDefault="00C44A10">
      <w:pPr>
        <w:pStyle w:val="ab"/>
        <w:rPr>
          <w:sz w:val="22"/>
          <w:szCs w:val="22"/>
        </w:rPr>
      </w:pPr>
      <w:r w:rsidRPr="00211E2F">
        <w:rPr>
          <w:sz w:val="22"/>
          <w:szCs w:val="22"/>
        </w:rPr>
        <w:t>"Обеспечение доступным и комфортным жильем и  коммунальными услугами</w:t>
      </w:r>
    </w:p>
    <w:p w:rsidR="00C44A10" w:rsidRPr="00211E2F" w:rsidRDefault="00C44A10">
      <w:pPr>
        <w:pStyle w:val="ab"/>
        <w:rPr>
          <w:sz w:val="22"/>
          <w:szCs w:val="22"/>
        </w:rPr>
      </w:pPr>
      <w:r w:rsidRPr="00211E2F">
        <w:rPr>
          <w:sz w:val="22"/>
          <w:szCs w:val="22"/>
        </w:rPr>
        <w:t>граждан Российской Федерации".</w:t>
      </w:r>
    </w:p>
    <w:p w:rsidR="00C44A10" w:rsidRPr="00211E2F" w:rsidRDefault="00C44A10">
      <w:pPr>
        <w:pStyle w:val="ab"/>
        <w:rPr>
          <w:sz w:val="22"/>
          <w:szCs w:val="22"/>
        </w:rPr>
      </w:pPr>
      <w:r w:rsidRPr="00211E2F">
        <w:rPr>
          <w:sz w:val="22"/>
          <w:szCs w:val="22"/>
        </w:rPr>
        <w:t>Состав моей семьи ____человек:</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80"/>
        <w:gridCol w:w="2800"/>
        <w:gridCol w:w="1400"/>
        <w:gridCol w:w="294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 xml:space="preserve">N </w:t>
            </w:r>
            <w:proofErr w:type="gramStart"/>
            <w:r w:rsidRPr="00211E2F">
              <w:t>п</w:t>
            </w:r>
            <w:proofErr w:type="gramEnd"/>
            <w:r w:rsidRPr="00211E2F">
              <w:t>/п</w:t>
            </w:r>
          </w:p>
        </w:tc>
        <w:tc>
          <w:tcPr>
            <w:tcW w:w="23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Родственные отношения</w:t>
            </w:r>
          </w:p>
        </w:tc>
        <w:tc>
          <w:tcPr>
            <w:tcW w:w="280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Ф.И.О. (полностью)</w:t>
            </w:r>
          </w:p>
        </w:tc>
        <w:tc>
          <w:tcPr>
            <w:tcW w:w="140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Дата рождения</w:t>
            </w:r>
          </w:p>
        </w:tc>
        <w:tc>
          <w:tcPr>
            <w:tcW w:w="294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Адрес места жительства</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8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4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2.</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8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4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3.</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8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4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4.</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8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4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5.</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8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4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6.</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8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40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На занимаемое мной  и  членами   моей    семьи    жилое    помещение</w:t>
      </w:r>
    </w:p>
    <w:p w:rsidR="00C44A10" w:rsidRPr="00211E2F" w:rsidRDefault="00C44A10">
      <w:pPr>
        <w:pStyle w:val="ab"/>
        <w:rPr>
          <w:sz w:val="22"/>
          <w:szCs w:val="22"/>
        </w:rPr>
      </w:pPr>
      <w:r w:rsidRPr="00211E2F">
        <w:rPr>
          <w:sz w:val="22"/>
          <w:szCs w:val="22"/>
        </w:rPr>
        <w:t>имеется (не имеется) договор социального найма</w:t>
      </w:r>
    </w:p>
    <w:p w:rsidR="00C44A10" w:rsidRPr="00211E2F" w:rsidRDefault="00C44A10">
      <w:pPr>
        <w:pStyle w:val="ab"/>
        <w:rPr>
          <w:sz w:val="22"/>
          <w:szCs w:val="22"/>
        </w:rPr>
      </w:pPr>
      <w:r w:rsidRPr="00211E2F">
        <w:rPr>
          <w:sz w:val="22"/>
          <w:szCs w:val="22"/>
        </w:rPr>
        <w:t>(ненужное зачеркнуть)</w:t>
      </w:r>
    </w:p>
    <w:p w:rsidR="00C44A10" w:rsidRPr="00211E2F" w:rsidRDefault="00C44A10"/>
    <w:p w:rsidR="00C44A10" w:rsidRPr="00211E2F" w:rsidRDefault="00C44A10">
      <w:pPr>
        <w:pStyle w:val="ab"/>
        <w:rPr>
          <w:sz w:val="22"/>
          <w:szCs w:val="22"/>
        </w:rPr>
      </w:pPr>
      <w:r w:rsidRPr="00211E2F">
        <w:rPr>
          <w:sz w:val="22"/>
          <w:szCs w:val="22"/>
        </w:rPr>
        <w:t>Мне и членам  моей  семьи за пять  лет, предшествующие дню обращения</w:t>
      </w:r>
    </w:p>
    <w:p w:rsidR="00C44A10" w:rsidRPr="00211E2F" w:rsidRDefault="00C44A10">
      <w:pPr>
        <w:pStyle w:val="ab"/>
        <w:rPr>
          <w:sz w:val="22"/>
          <w:szCs w:val="22"/>
        </w:rPr>
      </w:pPr>
      <w:r w:rsidRPr="00211E2F">
        <w:rPr>
          <w:sz w:val="22"/>
          <w:szCs w:val="22"/>
        </w:rPr>
        <w:t>с данным  заявлением  принадлежат (принадлежали)  следующие  объекты</w:t>
      </w:r>
    </w:p>
    <w:p w:rsidR="00C44A10" w:rsidRPr="00211E2F" w:rsidRDefault="00C44A10">
      <w:pPr>
        <w:pStyle w:val="ab"/>
        <w:rPr>
          <w:sz w:val="22"/>
          <w:szCs w:val="22"/>
        </w:rPr>
      </w:pPr>
      <w:r w:rsidRPr="00211E2F">
        <w:rPr>
          <w:sz w:val="22"/>
          <w:szCs w:val="22"/>
        </w:rPr>
        <w:t>недвижимости:</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2380"/>
        <w:gridCol w:w="2100"/>
        <w:gridCol w:w="1820"/>
      </w:tblGrid>
      <w:tr w:rsidR="00C44A10" w:rsidRPr="00211E2F">
        <w:tc>
          <w:tcPr>
            <w:tcW w:w="84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N </w:t>
            </w:r>
            <w:proofErr w:type="gramStart"/>
            <w:r w:rsidRPr="00211E2F">
              <w:t>п</w:t>
            </w:r>
            <w:proofErr w:type="gramEnd"/>
            <w:r w:rsidRPr="00211E2F">
              <w:t>/п</w:t>
            </w:r>
          </w:p>
        </w:tc>
        <w:tc>
          <w:tcPr>
            <w:tcW w:w="30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Наименование имущества (квартира, жилой дом и пр.), общая площадь (кв. м)</w:t>
            </w:r>
          </w:p>
        </w:tc>
        <w:tc>
          <w:tcPr>
            <w:tcW w:w="23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Вид собственности, основание владения</w:t>
            </w:r>
          </w:p>
        </w:tc>
        <w:tc>
          <w:tcPr>
            <w:tcW w:w="210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Место нахождения (адрес)</w:t>
            </w:r>
          </w:p>
        </w:tc>
        <w:tc>
          <w:tcPr>
            <w:tcW w:w="182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Период владения</w:t>
            </w:r>
          </w:p>
        </w:tc>
      </w:tr>
      <w:tr w:rsidR="00C44A10" w:rsidRPr="00211E2F">
        <w:tc>
          <w:tcPr>
            <w:tcW w:w="84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308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2</w:t>
            </w:r>
          </w:p>
        </w:tc>
        <w:tc>
          <w:tcPr>
            <w:tcW w:w="238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3</w:t>
            </w:r>
          </w:p>
        </w:tc>
        <w:tc>
          <w:tcPr>
            <w:tcW w:w="210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4</w:t>
            </w:r>
          </w:p>
        </w:tc>
        <w:tc>
          <w:tcPr>
            <w:tcW w:w="1820" w:type="dxa"/>
            <w:tcBorders>
              <w:top w:val="nil"/>
              <w:left w:val="single" w:sz="4" w:space="0" w:color="auto"/>
              <w:bottom w:val="single" w:sz="4" w:space="0" w:color="auto"/>
            </w:tcBorders>
            <w:vAlign w:val="center"/>
          </w:tcPr>
          <w:p w:rsidR="00C44A10" w:rsidRPr="00211E2F" w:rsidRDefault="00C44A10">
            <w:pPr>
              <w:pStyle w:val="aa"/>
              <w:jc w:val="center"/>
            </w:pPr>
            <w:r w:rsidRPr="00211E2F">
              <w:t>5</w:t>
            </w:r>
          </w:p>
        </w:tc>
      </w:tr>
      <w:tr w:rsidR="00C44A10" w:rsidRPr="00211E2F">
        <w:tc>
          <w:tcPr>
            <w:tcW w:w="84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30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8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84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2.</w:t>
            </w:r>
          </w:p>
        </w:tc>
        <w:tc>
          <w:tcPr>
            <w:tcW w:w="30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8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84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3.</w:t>
            </w:r>
          </w:p>
        </w:tc>
        <w:tc>
          <w:tcPr>
            <w:tcW w:w="30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8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84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4.</w:t>
            </w:r>
          </w:p>
        </w:tc>
        <w:tc>
          <w:tcPr>
            <w:tcW w:w="30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8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84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5.</w:t>
            </w:r>
          </w:p>
        </w:tc>
        <w:tc>
          <w:tcPr>
            <w:tcW w:w="30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820" w:type="dxa"/>
            <w:tcBorders>
              <w:top w:val="nil"/>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Средства    федерального,     краевого     и   городского   бюджетов</w:t>
      </w:r>
    </w:p>
    <w:p w:rsidR="00C44A10" w:rsidRPr="00211E2F" w:rsidRDefault="00C44A10">
      <w:pPr>
        <w:pStyle w:val="ab"/>
        <w:rPr>
          <w:sz w:val="22"/>
          <w:szCs w:val="22"/>
        </w:rPr>
      </w:pPr>
      <w:r w:rsidRPr="00211E2F">
        <w:rPr>
          <w:sz w:val="22"/>
          <w:szCs w:val="22"/>
        </w:rPr>
        <w:t>на приобретение   или   строительство   жилых помещений, в том числе</w:t>
      </w:r>
    </w:p>
    <w:p w:rsidR="00C44A10" w:rsidRPr="00211E2F" w:rsidRDefault="00C44A10">
      <w:pPr>
        <w:pStyle w:val="ab"/>
        <w:rPr>
          <w:sz w:val="22"/>
          <w:szCs w:val="22"/>
        </w:rPr>
      </w:pPr>
      <w:r w:rsidRPr="00211E2F">
        <w:rPr>
          <w:sz w:val="22"/>
          <w:szCs w:val="22"/>
        </w:rPr>
        <w:t>субсидия или социальная выплата,  а также жилые помещения, земельные</w:t>
      </w:r>
    </w:p>
    <w:p w:rsidR="00C44A10" w:rsidRPr="00211E2F" w:rsidRDefault="00C44A10">
      <w:pPr>
        <w:pStyle w:val="ab"/>
        <w:rPr>
          <w:sz w:val="22"/>
          <w:szCs w:val="22"/>
        </w:rPr>
      </w:pPr>
      <w:r w:rsidRPr="00211E2F">
        <w:rPr>
          <w:sz w:val="22"/>
          <w:szCs w:val="22"/>
        </w:rPr>
        <w:t>участки для строительства индивидуального жилого дома мною и членами</w:t>
      </w:r>
    </w:p>
    <w:p w:rsidR="00C44A10" w:rsidRPr="00211E2F" w:rsidRDefault="00C44A10">
      <w:pPr>
        <w:pStyle w:val="ab"/>
        <w:rPr>
          <w:sz w:val="22"/>
          <w:szCs w:val="22"/>
        </w:rPr>
      </w:pPr>
      <w:r w:rsidRPr="00211E2F">
        <w:rPr>
          <w:sz w:val="22"/>
          <w:szCs w:val="22"/>
        </w:rPr>
        <w:t>моей семьи не получались (получались)</w:t>
      </w:r>
    </w:p>
    <w:p w:rsidR="00C44A10" w:rsidRPr="00211E2F" w:rsidRDefault="00C44A10">
      <w:pPr>
        <w:pStyle w:val="ab"/>
        <w:rPr>
          <w:sz w:val="22"/>
          <w:szCs w:val="22"/>
        </w:rPr>
      </w:pPr>
      <w:r w:rsidRPr="00211E2F">
        <w:rPr>
          <w:sz w:val="22"/>
          <w:szCs w:val="22"/>
        </w:rPr>
        <w:t xml:space="preserve">               (ненужное зачеркнуть)</w:t>
      </w:r>
    </w:p>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 xml:space="preserve">                 </w:t>
      </w:r>
      <w:proofErr w:type="gramStart"/>
      <w:r w:rsidRPr="00211E2F">
        <w:rPr>
          <w:sz w:val="22"/>
          <w:szCs w:val="22"/>
        </w:rPr>
        <w:t>(в случае получения денежных средств</w:t>
      </w:r>
      <w:proofErr w:type="gramEnd"/>
    </w:p>
    <w:p w:rsidR="00C44A10" w:rsidRPr="00211E2F" w:rsidRDefault="00C44A10">
      <w:pPr>
        <w:pStyle w:val="ab"/>
        <w:rPr>
          <w:sz w:val="22"/>
          <w:szCs w:val="22"/>
        </w:rPr>
      </w:pPr>
      <w:r w:rsidRPr="00211E2F">
        <w:rPr>
          <w:sz w:val="22"/>
          <w:szCs w:val="22"/>
        </w:rPr>
        <w:t xml:space="preserve">                (жилого помещения) указывается орган,</w:t>
      </w:r>
    </w:p>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 xml:space="preserve">      </w:t>
      </w:r>
      <w:proofErr w:type="gramStart"/>
      <w:r w:rsidRPr="00211E2F">
        <w:rPr>
          <w:sz w:val="22"/>
          <w:szCs w:val="22"/>
        </w:rPr>
        <w:t>осуществивший</w:t>
      </w:r>
      <w:proofErr w:type="gramEnd"/>
      <w:r w:rsidRPr="00211E2F">
        <w:rPr>
          <w:sz w:val="22"/>
          <w:szCs w:val="22"/>
        </w:rPr>
        <w:t xml:space="preserve"> выплату (предоставление жилого помещения)</w:t>
      </w:r>
    </w:p>
    <w:p w:rsidR="00C44A10" w:rsidRPr="00211E2F" w:rsidRDefault="00C44A10"/>
    <w:p w:rsidR="00C44A10" w:rsidRPr="00211E2F" w:rsidRDefault="00C44A10">
      <w:pPr>
        <w:pStyle w:val="ab"/>
        <w:rPr>
          <w:sz w:val="22"/>
          <w:szCs w:val="22"/>
        </w:rPr>
      </w:pPr>
      <w:r w:rsidRPr="00211E2F">
        <w:rPr>
          <w:sz w:val="22"/>
          <w:szCs w:val="22"/>
        </w:rPr>
        <w:t>Ранее в Программе   по   обеспечение   жильем  молодых семей участия</w:t>
      </w:r>
    </w:p>
    <w:p w:rsidR="00C44A10" w:rsidRPr="00211E2F" w:rsidRDefault="00C44A10">
      <w:pPr>
        <w:pStyle w:val="ab"/>
        <w:rPr>
          <w:sz w:val="22"/>
          <w:szCs w:val="22"/>
        </w:rPr>
      </w:pPr>
      <w:r w:rsidRPr="00211E2F">
        <w:rPr>
          <w:sz w:val="22"/>
          <w:szCs w:val="22"/>
        </w:rPr>
        <w:t>не принимали (принимали).</w:t>
      </w:r>
    </w:p>
    <w:p w:rsidR="00C44A10" w:rsidRPr="00211E2F" w:rsidRDefault="00C44A10">
      <w:pPr>
        <w:pStyle w:val="ab"/>
        <w:rPr>
          <w:sz w:val="22"/>
          <w:szCs w:val="22"/>
        </w:rPr>
      </w:pPr>
      <w:r w:rsidRPr="00211E2F">
        <w:rPr>
          <w:sz w:val="22"/>
          <w:szCs w:val="22"/>
        </w:rPr>
        <w:t xml:space="preserve">  (ненужное зачеркнуть)</w:t>
      </w:r>
    </w:p>
    <w:p w:rsidR="00C44A10" w:rsidRPr="00211E2F" w:rsidRDefault="00C44A10"/>
    <w:p w:rsidR="00C44A10" w:rsidRPr="00211E2F" w:rsidRDefault="00C44A10">
      <w:pPr>
        <w:pStyle w:val="ab"/>
        <w:rPr>
          <w:sz w:val="22"/>
          <w:szCs w:val="22"/>
        </w:rPr>
      </w:pPr>
      <w:r w:rsidRPr="00211E2F">
        <w:rPr>
          <w:sz w:val="22"/>
          <w:szCs w:val="22"/>
        </w:rPr>
        <w:t>Результат  предоставления  муниципальной   услуги  "Прием заявлений,</w:t>
      </w:r>
    </w:p>
    <w:p w:rsidR="00C44A10" w:rsidRPr="00211E2F" w:rsidRDefault="00C44A10">
      <w:pPr>
        <w:pStyle w:val="ab"/>
        <w:rPr>
          <w:sz w:val="22"/>
          <w:szCs w:val="22"/>
        </w:rPr>
      </w:pPr>
      <w:r w:rsidRPr="00211E2F">
        <w:rPr>
          <w:sz w:val="22"/>
          <w:szCs w:val="22"/>
        </w:rPr>
        <w:t>документов, а также принятие на учет граждан  в качестве нуждающихся</w:t>
      </w:r>
    </w:p>
    <w:p w:rsidR="00C44A10" w:rsidRPr="00211E2F" w:rsidRDefault="00C44A10">
      <w:pPr>
        <w:pStyle w:val="ab"/>
        <w:rPr>
          <w:sz w:val="22"/>
          <w:szCs w:val="22"/>
        </w:rPr>
      </w:pPr>
      <w:proofErr w:type="gramStart"/>
      <w:r w:rsidRPr="00211E2F">
        <w:rPr>
          <w:sz w:val="22"/>
          <w:szCs w:val="22"/>
        </w:rPr>
        <w:t>в жилых помещениях" прошу  предоставить следующим  способом (сделать</w:t>
      </w:r>
      <w:proofErr w:type="gramEnd"/>
    </w:p>
    <w:p w:rsidR="00C44A10" w:rsidRPr="00211E2F" w:rsidRDefault="00C44A10">
      <w:pPr>
        <w:pStyle w:val="ab"/>
        <w:rPr>
          <w:sz w:val="22"/>
          <w:szCs w:val="22"/>
        </w:rPr>
      </w:pPr>
      <w:r w:rsidRPr="00211E2F">
        <w:rPr>
          <w:sz w:val="22"/>
          <w:szCs w:val="22"/>
        </w:rPr>
        <w:t>отметку в поле слева от выбранного способа):</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380"/>
      </w:tblGrid>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rsidP="00C15C72">
            <w:pPr>
              <w:pStyle w:val="ad"/>
            </w:pPr>
            <w:r w:rsidRPr="00211E2F">
              <w:t xml:space="preserve">в виде бумажного документа, который заявитель получает непосредственно при личном обращении в </w:t>
            </w:r>
            <w:r w:rsidR="00C15C72" w:rsidRPr="00211E2F">
              <w:t>администрацию</w:t>
            </w:r>
          </w:p>
        </w:tc>
      </w:tr>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pPr>
              <w:pStyle w:val="ad"/>
            </w:pPr>
            <w:r w:rsidRPr="00211E2F">
              <w:t>в виде бумажного документа, который заявитель получает непосредственно при личном обращении в МФЦ (филиале МФЦ)</w:t>
            </w:r>
          </w:p>
        </w:tc>
      </w:tr>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rsidP="00C15C72">
            <w:pPr>
              <w:pStyle w:val="ad"/>
            </w:pPr>
            <w:r w:rsidRPr="00211E2F">
              <w:t xml:space="preserve">в виде бумажного документа, который направляется </w:t>
            </w:r>
            <w:r w:rsidR="00C15C72" w:rsidRPr="00211E2F">
              <w:t xml:space="preserve">администрацией </w:t>
            </w:r>
            <w:r w:rsidRPr="00211E2F">
              <w:t>заявителю посредством почтового отправления с уведомлением о вручении</w:t>
            </w:r>
          </w:p>
        </w:tc>
      </w:tr>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pPr>
              <w:pStyle w:val="ad"/>
            </w:pPr>
            <w:r w:rsidRPr="00211E2F">
              <w:t>в виде электронного документа, который направляется заявителю посредством электронной почты</w:t>
            </w:r>
          </w:p>
        </w:tc>
      </w:tr>
    </w:tbl>
    <w:p w:rsidR="00C44A10" w:rsidRPr="00211E2F" w:rsidRDefault="00C44A10"/>
    <w:p w:rsidR="00C15C72" w:rsidRPr="00211E2F" w:rsidRDefault="00C15C72"/>
    <w:p w:rsidR="00C15C72" w:rsidRPr="00211E2F" w:rsidRDefault="00C15C72"/>
    <w:p w:rsidR="00C44A10" w:rsidRPr="00211E2F" w:rsidRDefault="00C44A10">
      <w:pPr>
        <w:pStyle w:val="ab"/>
        <w:rPr>
          <w:sz w:val="22"/>
          <w:szCs w:val="22"/>
        </w:rPr>
      </w:pPr>
      <w:r w:rsidRPr="00211E2F">
        <w:rPr>
          <w:sz w:val="22"/>
          <w:szCs w:val="22"/>
        </w:rPr>
        <w:t>Подпись заявителя и членов его семьи:</w:t>
      </w:r>
    </w:p>
    <w:p w:rsidR="00C44A10" w:rsidRPr="00211E2F" w:rsidRDefault="00C44A10">
      <w:pPr>
        <w:pStyle w:val="ab"/>
        <w:rPr>
          <w:sz w:val="22"/>
          <w:szCs w:val="22"/>
        </w:rPr>
      </w:pPr>
      <w:r w:rsidRPr="00211E2F">
        <w:rPr>
          <w:sz w:val="22"/>
          <w:szCs w:val="22"/>
        </w:rPr>
        <w:t>______________________________ _________________ ___________________</w:t>
      </w:r>
    </w:p>
    <w:p w:rsidR="00C44A10" w:rsidRPr="00211E2F" w:rsidRDefault="00C44A10">
      <w:pPr>
        <w:pStyle w:val="ab"/>
        <w:rPr>
          <w:sz w:val="22"/>
          <w:szCs w:val="22"/>
        </w:rPr>
      </w:pPr>
      <w:r w:rsidRPr="00211E2F">
        <w:rPr>
          <w:sz w:val="22"/>
          <w:szCs w:val="22"/>
        </w:rPr>
        <w:t>(фамилия и инициалы заявителя)     (подпись)            (дата)</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 w:rsidR="00C44A10" w:rsidRPr="00211E2F" w:rsidRDefault="00C44A10">
      <w:pPr>
        <w:pStyle w:val="ab"/>
        <w:rPr>
          <w:sz w:val="22"/>
          <w:szCs w:val="22"/>
        </w:rPr>
      </w:pPr>
      <w:r w:rsidRPr="00211E2F">
        <w:rPr>
          <w:sz w:val="22"/>
          <w:szCs w:val="22"/>
        </w:rPr>
        <w:t>Документы получены на приеме "_____" _______________________ 20_____</w:t>
      </w:r>
    </w:p>
    <w:p w:rsidR="00C44A10" w:rsidRPr="00211E2F" w:rsidRDefault="00C44A10">
      <w:pPr>
        <w:pStyle w:val="ab"/>
        <w:rPr>
          <w:sz w:val="22"/>
          <w:szCs w:val="22"/>
        </w:rPr>
      </w:pPr>
      <w:r w:rsidRPr="00211E2F">
        <w:rPr>
          <w:sz w:val="22"/>
          <w:szCs w:val="22"/>
        </w:rPr>
        <w:t>время "________" часов "______" минут</w:t>
      </w:r>
    </w:p>
    <w:p w:rsidR="00C44A10" w:rsidRPr="00211E2F" w:rsidRDefault="00C44A10"/>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 xml:space="preserve">          (Ф.И.О. должностного лица, принявшего заявление)</w:t>
      </w:r>
    </w:p>
    <w:p w:rsidR="00C44A10" w:rsidRPr="00211E2F" w:rsidRDefault="00C44A10"/>
    <w:p w:rsidR="00C44A10" w:rsidRPr="00211E2F" w:rsidRDefault="00C44A10">
      <w:pPr>
        <w:pStyle w:val="1"/>
        <w:rPr>
          <w:color w:val="auto"/>
        </w:rPr>
      </w:pPr>
      <w:r w:rsidRPr="00211E2F">
        <w:rPr>
          <w:color w:val="auto"/>
        </w:rPr>
        <w:t>2. Форма заявления для принятия на учет граждан в качестве нуждающихся в жилых помещениях</w:t>
      </w:r>
    </w:p>
    <w:p w:rsidR="00C44A10" w:rsidRPr="00211E2F" w:rsidRDefault="00C44A10"/>
    <w:p w:rsidR="00C15C72" w:rsidRPr="00211E2F" w:rsidRDefault="00C44A10" w:rsidP="00C15C72">
      <w:pPr>
        <w:pStyle w:val="ab"/>
        <w:rPr>
          <w:sz w:val="22"/>
          <w:szCs w:val="22"/>
        </w:rPr>
      </w:pPr>
      <w:r w:rsidRPr="00211E2F">
        <w:rPr>
          <w:sz w:val="22"/>
          <w:szCs w:val="22"/>
        </w:rPr>
        <w:t xml:space="preserve">                                   </w:t>
      </w:r>
      <w:r w:rsidR="00C15C72" w:rsidRPr="00211E2F">
        <w:rPr>
          <w:sz w:val="22"/>
          <w:szCs w:val="22"/>
        </w:rPr>
        <w:t xml:space="preserve">Главе Администрации </w:t>
      </w:r>
      <w:proofErr w:type="gramStart"/>
      <w:r w:rsidR="00C15C72" w:rsidRPr="00211E2F">
        <w:rPr>
          <w:sz w:val="22"/>
          <w:szCs w:val="22"/>
        </w:rPr>
        <w:t>Благовещенского</w:t>
      </w:r>
      <w:proofErr w:type="gramEnd"/>
      <w:r w:rsidR="00C15C72" w:rsidRPr="00211E2F">
        <w:rPr>
          <w:sz w:val="22"/>
          <w:szCs w:val="22"/>
        </w:rPr>
        <w:t xml:space="preserve">                                                 </w:t>
      </w:r>
    </w:p>
    <w:p w:rsidR="00C15C72" w:rsidRPr="00211E2F" w:rsidRDefault="00C15C72" w:rsidP="00C15C72">
      <w:pPr>
        <w:pStyle w:val="ab"/>
        <w:rPr>
          <w:sz w:val="22"/>
          <w:szCs w:val="22"/>
        </w:rPr>
      </w:pPr>
      <w:r w:rsidRPr="00211E2F">
        <w:rPr>
          <w:sz w:val="22"/>
          <w:szCs w:val="22"/>
        </w:rPr>
        <w:t xml:space="preserve">                                   поссовета  Н.Н. Князевой</w:t>
      </w:r>
    </w:p>
    <w:p w:rsidR="00C44A10" w:rsidRPr="00211E2F" w:rsidRDefault="00C44A10" w:rsidP="00C15C72">
      <w:pPr>
        <w:pStyle w:val="ab"/>
        <w:rPr>
          <w:sz w:val="22"/>
          <w:szCs w:val="22"/>
        </w:rPr>
      </w:pPr>
      <w:r w:rsidRPr="00211E2F">
        <w:rPr>
          <w:sz w:val="22"/>
          <w:szCs w:val="22"/>
        </w:rPr>
        <w:t xml:space="preserve">                                   от ______________________________</w:t>
      </w:r>
    </w:p>
    <w:p w:rsidR="00C44A10" w:rsidRPr="00211E2F" w:rsidRDefault="00C44A10">
      <w:pPr>
        <w:pStyle w:val="ab"/>
        <w:rPr>
          <w:sz w:val="22"/>
          <w:szCs w:val="22"/>
        </w:rPr>
      </w:pPr>
      <w:r w:rsidRPr="00211E2F">
        <w:rPr>
          <w:sz w:val="22"/>
          <w:szCs w:val="22"/>
        </w:rPr>
        <w:t xml:space="preserve">                                   ________________________________,</w:t>
      </w:r>
    </w:p>
    <w:p w:rsidR="00C44A10" w:rsidRPr="00211E2F" w:rsidRDefault="00C44A10">
      <w:pPr>
        <w:pStyle w:val="ab"/>
        <w:rPr>
          <w:sz w:val="22"/>
          <w:szCs w:val="22"/>
        </w:rPr>
      </w:pPr>
      <w:r w:rsidRPr="00211E2F">
        <w:rPr>
          <w:sz w:val="22"/>
          <w:szCs w:val="22"/>
        </w:rPr>
        <w:t xml:space="preserve">                                   </w:t>
      </w:r>
      <w:proofErr w:type="gramStart"/>
      <w:r w:rsidRPr="00211E2F">
        <w:rPr>
          <w:sz w:val="22"/>
          <w:szCs w:val="22"/>
        </w:rPr>
        <w:t>проживающего</w:t>
      </w:r>
      <w:proofErr w:type="gramEnd"/>
      <w:r w:rsidRPr="00211E2F">
        <w:rPr>
          <w:sz w:val="22"/>
          <w:szCs w:val="22"/>
        </w:rPr>
        <w:t xml:space="preserve"> (ей) по адресу:</w:t>
      </w:r>
    </w:p>
    <w:p w:rsidR="00C44A10" w:rsidRPr="00211E2F" w:rsidRDefault="00C44A10">
      <w:pPr>
        <w:pStyle w:val="ab"/>
        <w:rPr>
          <w:sz w:val="22"/>
          <w:szCs w:val="22"/>
        </w:rPr>
      </w:pPr>
      <w:r w:rsidRPr="00211E2F">
        <w:rPr>
          <w:sz w:val="22"/>
          <w:szCs w:val="22"/>
        </w:rPr>
        <w:t xml:space="preserve">                                   город __________________________,</w:t>
      </w:r>
    </w:p>
    <w:p w:rsidR="00C44A10" w:rsidRPr="00211E2F" w:rsidRDefault="00C44A10">
      <w:pPr>
        <w:pStyle w:val="ab"/>
        <w:rPr>
          <w:sz w:val="22"/>
          <w:szCs w:val="22"/>
        </w:rPr>
      </w:pPr>
      <w:r w:rsidRPr="00211E2F">
        <w:rPr>
          <w:sz w:val="22"/>
          <w:szCs w:val="22"/>
        </w:rPr>
        <w:t xml:space="preserve">                                   ул. ____________________________,</w:t>
      </w:r>
    </w:p>
    <w:p w:rsidR="00C44A10" w:rsidRPr="00211E2F" w:rsidRDefault="00C44A10">
      <w:pPr>
        <w:pStyle w:val="ab"/>
        <w:rPr>
          <w:sz w:val="22"/>
          <w:szCs w:val="22"/>
        </w:rPr>
      </w:pPr>
      <w:r w:rsidRPr="00211E2F">
        <w:rPr>
          <w:sz w:val="22"/>
          <w:szCs w:val="22"/>
        </w:rPr>
        <w:t xml:space="preserve">                                   дом N ____, корп. ____ кв. N ___,</w:t>
      </w:r>
    </w:p>
    <w:p w:rsidR="00C44A10" w:rsidRPr="00211E2F" w:rsidRDefault="00C44A10">
      <w:pPr>
        <w:pStyle w:val="ab"/>
        <w:rPr>
          <w:sz w:val="22"/>
          <w:szCs w:val="22"/>
        </w:rPr>
      </w:pPr>
      <w:r w:rsidRPr="00211E2F">
        <w:rPr>
          <w:sz w:val="22"/>
          <w:szCs w:val="22"/>
        </w:rPr>
        <w:t xml:space="preserve">                                   тел. N __________________________</w:t>
      </w:r>
    </w:p>
    <w:p w:rsidR="00C44A10" w:rsidRPr="00211E2F" w:rsidRDefault="00C44A10">
      <w:pPr>
        <w:pStyle w:val="ab"/>
        <w:rPr>
          <w:sz w:val="22"/>
          <w:szCs w:val="22"/>
        </w:rPr>
      </w:pPr>
      <w:r w:rsidRPr="00211E2F">
        <w:rPr>
          <w:sz w:val="22"/>
          <w:szCs w:val="22"/>
        </w:rPr>
        <w:t xml:space="preserve">                                   _________________________________</w:t>
      </w:r>
    </w:p>
    <w:p w:rsidR="00C44A10" w:rsidRPr="00211E2F" w:rsidRDefault="00C44A10">
      <w:pPr>
        <w:pStyle w:val="ab"/>
        <w:rPr>
          <w:sz w:val="22"/>
          <w:szCs w:val="22"/>
        </w:rPr>
      </w:pPr>
      <w:r w:rsidRPr="00211E2F">
        <w:rPr>
          <w:sz w:val="22"/>
          <w:szCs w:val="22"/>
        </w:rPr>
        <w:t xml:space="preserve">                                   адрес электронной почты:</w:t>
      </w:r>
    </w:p>
    <w:p w:rsidR="00C44A10" w:rsidRPr="00211E2F" w:rsidRDefault="00C44A10">
      <w:pPr>
        <w:pStyle w:val="ab"/>
        <w:rPr>
          <w:sz w:val="22"/>
          <w:szCs w:val="22"/>
        </w:rPr>
      </w:pPr>
      <w:r w:rsidRPr="00211E2F">
        <w:rPr>
          <w:sz w:val="22"/>
          <w:szCs w:val="22"/>
        </w:rPr>
        <w:t xml:space="preserve">                                   _________________________________</w:t>
      </w:r>
    </w:p>
    <w:p w:rsidR="00C44A10" w:rsidRPr="00211E2F" w:rsidRDefault="00C44A10"/>
    <w:p w:rsidR="00C44A10" w:rsidRPr="00211E2F" w:rsidRDefault="00C44A10">
      <w:pPr>
        <w:pStyle w:val="1"/>
        <w:rPr>
          <w:color w:val="auto"/>
        </w:rPr>
      </w:pPr>
      <w:r w:rsidRPr="00211E2F">
        <w:rPr>
          <w:color w:val="auto"/>
        </w:rPr>
        <w:t xml:space="preserve">Заявление </w:t>
      </w:r>
      <w:hyperlink w:anchor="sub_100001" w:history="1">
        <w:r w:rsidRPr="00211E2F">
          <w:rPr>
            <w:rStyle w:val="a4"/>
            <w:rFonts w:cs="Times New Roman CYR"/>
            <w:b w:val="0"/>
            <w:bCs w:val="0"/>
            <w:color w:val="auto"/>
          </w:rPr>
          <w:t>1</w:t>
        </w:r>
      </w:hyperlink>
    </w:p>
    <w:p w:rsidR="00C44A10" w:rsidRPr="00211E2F" w:rsidRDefault="00C44A10"/>
    <w:p w:rsidR="00C44A10" w:rsidRPr="00211E2F" w:rsidRDefault="00C44A10">
      <w:pPr>
        <w:pStyle w:val="ab"/>
        <w:rPr>
          <w:sz w:val="22"/>
          <w:szCs w:val="22"/>
        </w:rPr>
      </w:pPr>
      <w:r w:rsidRPr="00211E2F">
        <w:rPr>
          <w:sz w:val="22"/>
          <w:szCs w:val="22"/>
        </w:rPr>
        <w:t>Прошу принять   меня   и   членов   моей   семьи на учет в  качестве</w:t>
      </w:r>
    </w:p>
    <w:p w:rsidR="00C44A10" w:rsidRPr="00211E2F" w:rsidRDefault="00C44A10">
      <w:pPr>
        <w:pStyle w:val="ab"/>
        <w:rPr>
          <w:sz w:val="22"/>
          <w:szCs w:val="22"/>
        </w:rPr>
      </w:pPr>
      <w:proofErr w:type="gramStart"/>
      <w:r w:rsidRPr="00211E2F">
        <w:rPr>
          <w:sz w:val="22"/>
          <w:szCs w:val="22"/>
        </w:rPr>
        <w:t>нуждающихся  в жилых   помещениях,   предоставляемых   по   договору</w:t>
      </w:r>
      <w:proofErr w:type="gramEnd"/>
    </w:p>
    <w:p w:rsidR="00C44A10" w:rsidRPr="00211E2F" w:rsidRDefault="00C44A10">
      <w:pPr>
        <w:pStyle w:val="ab"/>
        <w:rPr>
          <w:sz w:val="22"/>
          <w:szCs w:val="22"/>
        </w:rPr>
      </w:pPr>
      <w:r w:rsidRPr="00211E2F">
        <w:rPr>
          <w:sz w:val="22"/>
          <w:szCs w:val="22"/>
        </w:rPr>
        <w:t xml:space="preserve">социального найма,  в  соответствии со </w:t>
      </w:r>
      <w:hyperlink r:id="rId44" w:history="1">
        <w:r w:rsidRPr="00211E2F">
          <w:rPr>
            <w:rStyle w:val="a4"/>
            <w:rFonts w:cs="Courier New"/>
            <w:color w:val="auto"/>
            <w:sz w:val="22"/>
            <w:szCs w:val="22"/>
          </w:rPr>
          <w:t>статьей 51</w:t>
        </w:r>
      </w:hyperlink>
      <w:r w:rsidRPr="00211E2F">
        <w:rPr>
          <w:sz w:val="22"/>
          <w:szCs w:val="22"/>
        </w:rPr>
        <w:t xml:space="preserve">  Жилищного кодекса</w:t>
      </w:r>
    </w:p>
    <w:p w:rsidR="00C44A10" w:rsidRPr="00211E2F" w:rsidRDefault="00C44A10">
      <w:pPr>
        <w:pStyle w:val="ab"/>
        <w:rPr>
          <w:sz w:val="22"/>
          <w:szCs w:val="22"/>
        </w:rPr>
      </w:pPr>
      <w:r w:rsidRPr="00211E2F">
        <w:rPr>
          <w:sz w:val="22"/>
          <w:szCs w:val="22"/>
        </w:rPr>
        <w:t>Российской Федерации.</w:t>
      </w:r>
    </w:p>
    <w:p w:rsidR="00C44A10" w:rsidRPr="00211E2F" w:rsidRDefault="00C44A10"/>
    <w:p w:rsidR="00C44A10" w:rsidRPr="00211E2F" w:rsidRDefault="00C44A10">
      <w:pPr>
        <w:pStyle w:val="ab"/>
        <w:rPr>
          <w:sz w:val="22"/>
          <w:szCs w:val="22"/>
        </w:rPr>
      </w:pPr>
      <w:r w:rsidRPr="00211E2F">
        <w:rPr>
          <w:sz w:val="22"/>
          <w:szCs w:val="22"/>
        </w:rPr>
        <w:t>Состав моей семьи _______ человек:</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80"/>
        <w:gridCol w:w="2520"/>
        <w:gridCol w:w="1680"/>
        <w:gridCol w:w="294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 xml:space="preserve">N </w:t>
            </w:r>
            <w:proofErr w:type="gramStart"/>
            <w:r w:rsidRPr="00211E2F">
              <w:t>п</w:t>
            </w:r>
            <w:proofErr w:type="gramEnd"/>
            <w:r w:rsidRPr="00211E2F">
              <w:t>/п</w:t>
            </w:r>
          </w:p>
        </w:tc>
        <w:tc>
          <w:tcPr>
            <w:tcW w:w="23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Родственные отношения</w:t>
            </w:r>
          </w:p>
        </w:tc>
        <w:tc>
          <w:tcPr>
            <w:tcW w:w="252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Ф.И.О. (полностью)</w:t>
            </w:r>
          </w:p>
        </w:tc>
        <w:tc>
          <w:tcPr>
            <w:tcW w:w="16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Дата рождения</w:t>
            </w:r>
          </w:p>
        </w:tc>
        <w:tc>
          <w:tcPr>
            <w:tcW w:w="294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Адрес места жительства</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2.</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3.</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4.</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5.</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6.</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Совместно со мной и членами моей семьи  в  жилом помещении проживают</w:t>
      </w:r>
    </w:p>
    <w:p w:rsidR="00C44A10" w:rsidRPr="00211E2F" w:rsidRDefault="00C44A10">
      <w:pPr>
        <w:pStyle w:val="ab"/>
        <w:rPr>
          <w:sz w:val="22"/>
          <w:szCs w:val="22"/>
        </w:rPr>
      </w:pPr>
      <w:r w:rsidRPr="00211E2F">
        <w:rPr>
          <w:sz w:val="22"/>
          <w:szCs w:val="22"/>
        </w:rPr>
        <w:t>следующие граждане:</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80"/>
        <w:gridCol w:w="2520"/>
        <w:gridCol w:w="1680"/>
        <w:gridCol w:w="294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 xml:space="preserve">N </w:t>
            </w:r>
            <w:proofErr w:type="gramStart"/>
            <w:r w:rsidRPr="00211E2F">
              <w:t>п</w:t>
            </w:r>
            <w:proofErr w:type="gramEnd"/>
            <w:r w:rsidRPr="00211E2F">
              <w:t>/п</w:t>
            </w:r>
          </w:p>
        </w:tc>
        <w:tc>
          <w:tcPr>
            <w:tcW w:w="23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Родственные отношения</w:t>
            </w:r>
          </w:p>
        </w:tc>
        <w:tc>
          <w:tcPr>
            <w:tcW w:w="252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Ф.И.О. (полностью)</w:t>
            </w:r>
          </w:p>
        </w:tc>
        <w:tc>
          <w:tcPr>
            <w:tcW w:w="16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Дата рождения</w:t>
            </w:r>
          </w:p>
        </w:tc>
        <w:tc>
          <w:tcPr>
            <w:tcW w:w="294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Адрес места жительства</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2.</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3.</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4.</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5.</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6.</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Я и (или) члены моей семьи имеем право на льготное обеспечение жилой</w:t>
      </w:r>
    </w:p>
    <w:p w:rsidR="00C44A10" w:rsidRPr="00211E2F" w:rsidRDefault="00C44A10">
      <w:pPr>
        <w:pStyle w:val="ab"/>
        <w:rPr>
          <w:sz w:val="22"/>
          <w:szCs w:val="22"/>
        </w:rPr>
      </w:pPr>
      <w:r w:rsidRPr="00211E2F">
        <w:rPr>
          <w:sz w:val="22"/>
          <w:szCs w:val="22"/>
        </w:rPr>
        <w:t xml:space="preserve">площадью в соответствии с федеральным законодательством </w:t>
      </w:r>
      <w:hyperlink w:anchor="sub_100002" w:history="1">
        <w:r w:rsidRPr="00211E2F">
          <w:rPr>
            <w:rStyle w:val="a4"/>
            <w:rFonts w:cs="Courier New"/>
            <w:color w:val="auto"/>
            <w:sz w:val="22"/>
            <w:szCs w:val="22"/>
          </w:rPr>
          <w:t>2</w:t>
        </w:r>
      </w:hyperlink>
      <w:r w:rsidRPr="00211E2F">
        <w:rPr>
          <w:sz w:val="22"/>
          <w:szCs w:val="22"/>
        </w:rPr>
        <w:t>:</w:t>
      </w:r>
    </w:p>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указать наименование льготы  и  реквизиты документа, подтверждающего</w:t>
      </w:r>
    </w:p>
    <w:p w:rsidR="00C44A10" w:rsidRPr="00211E2F" w:rsidRDefault="00C44A10">
      <w:pPr>
        <w:pStyle w:val="ab"/>
        <w:rPr>
          <w:sz w:val="22"/>
          <w:szCs w:val="22"/>
        </w:rPr>
      </w:pPr>
      <w:r w:rsidRPr="00211E2F">
        <w:rPr>
          <w:sz w:val="22"/>
          <w:szCs w:val="22"/>
        </w:rPr>
        <w:t>их наличие</w:t>
      </w:r>
    </w:p>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0"/>
        <w:gridCol w:w="1680"/>
        <w:gridCol w:w="1680"/>
      </w:tblGrid>
      <w:tr w:rsidR="00C44A10" w:rsidRPr="00211E2F">
        <w:tc>
          <w:tcPr>
            <w:tcW w:w="686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Дополнительные сведения</w:t>
            </w:r>
          </w:p>
        </w:tc>
        <w:tc>
          <w:tcPr>
            <w:tcW w:w="16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Да</w:t>
            </w:r>
          </w:p>
        </w:tc>
        <w:tc>
          <w:tcPr>
            <w:tcW w:w="168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Нет</w:t>
            </w:r>
          </w:p>
        </w:tc>
      </w:tr>
      <w:tr w:rsidR="00C44A10" w:rsidRPr="00211E2F">
        <w:tc>
          <w:tcPr>
            <w:tcW w:w="6860" w:type="dxa"/>
            <w:tcBorders>
              <w:top w:val="single" w:sz="4" w:space="0" w:color="auto"/>
              <w:bottom w:val="single" w:sz="4" w:space="0" w:color="auto"/>
              <w:right w:val="single" w:sz="4" w:space="0" w:color="auto"/>
            </w:tcBorders>
          </w:tcPr>
          <w:p w:rsidR="00C44A10" w:rsidRPr="00211E2F" w:rsidRDefault="00C44A10">
            <w:pPr>
              <w:pStyle w:val="ad"/>
            </w:pPr>
            <w:r w:rsidRPr="00211E2F">
              <w:t>Я и члены моей семьи проживаем в жилом помещении, признанном непригодным для проживания</w:t>
            </w: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6860" w:type="dxa"/>
            <w:tcBorders>
              <w:top w:val="single" w:sz="4" w:space="0" w:color="auto"/>
              <w:bottom w:val="single" w:sz="4" w:space="0" w:color="auto"/>
              <w:right w:val="single" w:sz="4" w:space="0" w:color="auto"/>
            </w:tcBorders>
          </w:tcPr>
          <w:p w:rsidR="00C44A10" w:rsidRPr="00211E2F" w:rsidRDefault="00C44A10">
            <w:pPr>
              <w:pStyle w:val="ad"/>
            </w:pPr>
            <w:r w:rsidRPr="00211E2F">
              <w:t xml:space="preserve">Я и (или) члены моей семьи страдают тяжелой формы хронического заболевания, при котором невозможно совместное проживание граждан в одной квартире, подтвержденного медицинским заключением </w:t>
            </w:r>
            <w:hyperlink w:anchor="sub_100003" w:history="1">
              <w:r w:rsidRPr="00211E2F">
                <w:rPr>
                  <w:rStyle w:val="a4"/>
                  <w:rFonts w:cs="Times New Roman CYR"/>
                  <w:color w:val="auto"/>
                </w:rPr>
                <w:t>3</w:t>
              </w:r>
            </w:hyperlink>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Средства    федерального,    краевого    и    городского    бюджетов</w:t>
      </w:r>
    </w:p>
    <w:p w:rsidR="00C44A10" w:rsidRPr="00211E2F" w:rsidRDefault="00C44A10">
      <w:pPr>
        <w:pStyle w:val="ab"/>
        <w:rPr>
          <w:sz w:val="22"/>
          <w:szCs w:val="22"/>
        </w:rPr>
      </w:pPr>
      <w:r w:rsidRPr="00211E2F">
        <w:rPr>
          <w:sz w:val="22"/>
          <w:szCs w:val="22"/>
        </w:rPr>
        <w:t>на  приобретение  или  строительство  жилых  помещений, в том  числе</w:t>
      </w:r>
    </w:p>
    <w:p w:rsidR="00C44A10" w:rsidRPr="00211E2F" w:rsidRDefault="00C44A10">
      <w:pPr>
        <w:pStyle w:val="ab"/>
        <w:rPr>
          <w:sz w:val="22"/>
          <w:szCs w:val="22"/>
        </w:rPr>
      </w:pPr>
      <w:r w:rsidRPr="00211E2F">
        <w:rPr>
          <w:sz w:val="22"/>
          <w:szCs w:val="22"/>
        </w:rPr>
        <w:t>субсидия или социальная выплата, а также жилые помещения и земельные</w:t>
      </w:r>
    </w:p>
    <w:p w:rsidR="00C44A10" w:rsidRPr="00211E2F" w:rsidRDefault="00C44A10">
      <w:pPr>
        <w:pStyle w:val="ab"/>
        <w:rPr>
          <w:sz w:val="22"/>
          <w:szCs w:val="22"/>
        </w:rPr>
      </w:pPr>
      <w:r w:rsidRPr="00211E2F">
        <w:rPr>
          <w:sz w:val="22"/>
          <w:szCs w:val="22"/>
        </w:rPr>
        <w:lastRenderedPageBreak/>
        <w:t>участки  для  строительства  жилого  дома мною и членами  моей семьи</w:t>
      </w:r>
    </w:p>
    <w:p w:rsidR="00C44A10" w:rsidRPr="00211E2F" w:rsidRDefault="00C44A10">
      <w:pPr>
        <w:pStyle w:val="ab"/>
        <w:rPr>
          <w:sz w:val="22"/>
          <w:szCs w:val="22"/>
        </w:rPr>
      </w:pPr>
      <w:r w:rsidRPr="00211E2F">
        <w:rPr>
          <w:sz w:val="22"/>
          <w:szCs w:val="22"/>
        </w:rPr>
        <w:t>не получались (получались)</w:t>
      </w:r>
    </w:p>
    <w:p w:rsidR="00C44A10" w:rsidRPr="00211E2F" w:rsidRDefault="00C44A10">
      <w:pPr>
        <w:pStyle w:val="ab"/>
        <w:rPr>
          <w:sz w:val="22"/>
          <w:szCs w:val="22"/>
        </w:rPr>
      </w:pPr>
      <w:r w:rsidRPr="00211E2F">
        <w:rPr>
          <w:sz w:val="22"/>
          <w:szCs w:val="22"/>
        </w:rPr>
        <w:t xml:space="preserve">  (ненужное зачеркнуть)</w:t>
      </w:r>
    </w:p>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 xml:space="preserve">               </w:t>
      </w:r>
      <w:proofErr w:type="gramStart"/>
      <w:r w:rsidRPr="00211E2F">
        <w:rPr>
          <w:sz w:val="22"/>
          <w:szCs w:val="22"/>
        </w:rPr>
        <w:t>(в случае получения денежных средств</w:t>
      </w:r>
      <w:proofErr w:type="gramEnd"/>
    </w:p>
    <w:p w:rsidR="00C44A10" w:rsidRPr="00211E2F" w:rsidRDefault="00C44A10">
      <w:pPr>
        <w:pStyle w:val="ab"/>
        <w:rPr>
          <w:sz w:val="22"/>
          <w:szCs w:val="22"/>
        </w:rPr>
      </w:pPr>
      <w:r w:rsidRPr="00211E2F">
        <w:rPr>
          <w:sz w:val="22"/>
          <w:szCs w:val="22"/>
        </w:rPr>
        <w:t xml:space="preserve">               (жилого помещения) указывается орган</w:t>
      </w:r>
    </w:p>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 xml:space="preserve">      </w:t>
      </w:r>
      <w:proofErr w:type="gramStart"/>
      <w:r w:rsidRPr="00211E2F">
        <w:rPr>
          <w:sz w:val="22"/>
          <w:szCs w:val="22"/>
        </w:rPr>
        <w:t>осуществивший</w:t>
      </w:r>
      <w:proofErr w:type="gramEnd"/>
      <w:r w:rsidRPr="00211E2F">
        <w:rPr>
          <w:sz w:val="22"/>
          <w:szCs w:val="22"/>
        </w:rPr>
        <w:t xml:space="preserve"> выплату (предоставление жилого помещения)</w:t>
      </w:r>
    </w:p>
    <w:p w:rsidR="00C44A10" w:rsidRPr="00211E2F" w:rsidRDefault="00C44A10">
      <w:pPr>
        <w:pStyle w:val="ab"/>
        <w:rPr>
          <w:sz w:val="22"/>
          <w:szCs w:val="22"/>
        </w:rPr>
      </w:pPr>
      <w:r w:rsidRPr="00211E2F">
        <w:rPr>
          <w:sz w:val="22"/>
          <w:szCs w:val="22"/>
        </w:rPr>
        <w:t>Результат  предоставления  муниципальной  услуги   "Прием заявлений,</w:t>
      </w:r>
    </w:p>
    <w:p w:rsidR="00C44A10" w:rsidRPr="00211E2F" w:rsidRDefault="00C44A10">
      <w:pPr>
        <w:pStyle w:val="ab"/>
        <w:rPr>
          <w:sz w:val="22"/>
          <w:szCs w:val="22"/>
        </w:rPr>
      </w:pPr>
      <w:r w:rsidRPr="00211E2F">
        <w:rPr>
          <w:sz w:val="22"/>
          <w:szCs w:val="22"/>
        </w:rPr>
        <w:t>документов, а также принятие на учет граждан  в качестве нуждающихся</w:t>
      </w:r>
    </w:p>
    <w:p w:rsidR="00C44A10" w:rsidRPr="00211E2F" w:rsidRDefault="00C44A10">
      <w:pPr>
        <w:pStyle w:val="ab"/>
        <w:rPr>
          <w:sz w:val="22"/>
          <w:szCs w:val="22"/>
        </w:rPr>
      </w:pPr>
      <w:proofErr w:type="gramStart"/>
      <w:r w:rsidRPr="00211E2F">
        <w:rPr>
          <w:sz w:val="22"/>
          <w:szCs w:val="22"/>
        </w:rPr>
        <w:t>в жилых помещениях" прошу  предоставить следующим  способом (сделать</w:t>
      </w:r>
      <w:proofErr w:type="gramEnd"/>
    </w:p>
    <w:p w:rsidR="00C44A10" w:rsidRPr="00211E2F" w:rsidRDefault="00C44A10">
      <w:pPr>
        <w:pStyle w:val="ab"/>
        <w:rPr>
          <w:sz w:val="22"/>
          <w:szCs w:val="22"/>
        </w:rPr>
      </w:pPr>
      <w:r w:rsidRPr="00211E2F">
        <w:rPr>
          <w:sz w:val="22"/>
          <w:szCs w:val="22"/>
        </w:rPr>
        <w:t>отметку в поле слева от выбранного способа):</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380"/>
      </w:tblGrid>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rsidP="00C15C72">
            <w:pPr>
              <w:pStyle w:val="ad"/>
            </w:pPr>
            <w:r w:rsidRPr="00211E2F">
              <w:t xml:space="preserve">в виде бумажного документа, который заявитель получает непосредственно при личном обращении в </w:t>
            </w:r>
            <w:r w:rsidR="00C15C72" w:rsidRPr="00211E2F">
              <w:t>администрацию</w:t>
            </w:r>
          </w:p>
        </w:tc>
      </w:tr>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pPr>
              <w:pStyle w:val="ad"/>
            </w:pPr>
            <w:r w:rsidRPr="00211E2F">
              <w:t>в виде бумажного документа, который заявитель получает непосредственно при личном обращении в МФЦ (филиале МФЦ)</w:t>
            </w:r>
          </w:p>
        </w:tc>
      </w:tr>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rsidP="00C15C72">
            <w:pPr>
              <w:pStyle w:val="ad"/>
            </w:pPr>
            <w:r w:rsidRPr="00211E2F">
              <w:t xml:space="preserve">в виде бумажного документа, который направляется </w:t>
            </w:r>
            <w:r w:rsidR="00C15C72" w:rsidRPr="00211E2F">
              <w:t>администрацией</w:t>
            </w:r>
            <w:r w:rsidRPr="00211E2F">
              <w:t xml:space="preserve"> заявителю посредством почтового отправления с уведомлением о вручении</w:t>
            </w:r>
          </w:p>
        </w:tc>
      </w:tr>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pPr>
              <w:pStyle w:val="ad"/>
            </w:pPr>
            <w:r w:rsidRPr="00211E2F">
              <w:t>в виде электронного документа, который направляется заявителю посредством электронной почты</w:t>
            </w:r>
          </w:p>
        </w:tc>
      </w:tr>
    </w:tbl>
    <w:p w:rsidR="00C44A10" w:rsidRPr="00211E2F" w:rsidRDefault="00C44A10"/>
    <w:p w:rsidR="00C44A10" w:rsidRPr="00211E2F" w:rsidRDefault="00C44A10">
      <w:pPr>
        <w:pStyle w:val="ab"/>
        <w:rPr>
          <w:sz w:val="22"/>
          <w:szCs w:val="22"/>
        </w:rPr>
      </w:pPr>
      <w:r w:rsidRPr="00211E2F">
        <w:rPr>
          <w:sz w:val="22"/>
          <w:szCs w:val="22"/>
        </w:rPr>
        <w:t>Подпись заявителя и членов его семьи:</w:t>
      </w:r>
    </w:p>
    <w:p w:rsidR="00C44A10" w:rsidRPr="00211E2F" w:rsidRDefault="00C44A10">
      <w:pPr>
        <w:pStyle w:val="ab"/>
        <w:rPr>
          <w:sz w:val="22"/>
          <w:szCs w:val="22"/>
        </w:rPr>
      </w:pPr>
      <w:r w:rsidRPr="00211E2F">
        <w:rPr>
          <w:sz w:val="22"/>
          <w:szCs w:val="22"/>
        </w:rPr>
        <w:t>______________________________ _________________ ___________________</w:t>
      </w:r>
    </w:p>
    <w:p w:rsidR="00C44A10" w:rsidRPr="00211E2F" w:rsidRDefault="00C44A10">
      <w:pPr>
        <w:pStyle w:val="ab"/>
        <w:rPr>
          <w:sz w:val="22"/>
          <w:szCs w:val="22"/>
        </w:rPr>
      </w:pPr>
      <w:r w:rsidRPr="00211E2F">
        <w:rPr>
          <w:sz w:val="22"/>
          <w:szCs w:val="22"/>
        </w:rPr>
        <w:t>(фамилия и инициалы заявителя)     (подпись)            (дата)</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 w:rsidR="00C44A10" w:rsidRPr="00211E2F" w:rsidRDefault="00C44A10">
      <w:pPr>
        <w:pStyle w:val="ab"/>
        <w:rPr>
          <w:sz w:val="22"/>
          <w:szCs w:val="22"/>
        </w:rPr>
      </w:pPr>
      <w:r w:rsidRPr="00211E2F">
        <w:rPr>
          <w:sz w:val="22"/>
          <w:szCs w:val="22"/>
        </w:rPr>
        <w:t>Документы получены на приеме "_____" _______________________ 20_____</w:t>
      </w:r>
    </w:p>
    <w:p w:rsidR="00C44A10" w:rsidRPr="00211E2F" w:rsidRDefault="00C44A10">
      <w:pPr>
        <w:pStyle w:val="ab"/>
        <w:rPr>
          <w:sz w:val="22"/>
          <w:szCs w:val="22"/>
        </w:rPr>
      </w:pPr>
      <w:r w:rsidRPr="00211E2F">
        <w:rPr>
          <w:sz w:val="22"/>
          <w:szCs w:val="22"/>
        </w:rPr>
        <w:t>время "________" часов "______" минут</w:t>
      </w:r>
    </w:p>
    <w:p w:rsidR="00C44A10" w:rsidRPr="00211E2F" w:rsidRDefault="00C44A10"/>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 xml:space="preserve">           (Ф.И.О. должностного лица, принявшего заявление)</w:t>
      </w:r>
    </w:p>
    <w:p w:rsidR="00C44A10" w:rsidRPr="00211E2F" w:rsidRDefault="00C44A10"/>
    <w:p w:rsidR="00C44A10" w:rsidRPr="00211E2F" w:rsidRDefault="00C44A10">
      <w:pPr>
        <w:pStyle w:val="ab"/>
        <w:rPr>
          <w:sz w:val="22"/>
          <w:szCs w:val="22"/>
        </w:rPr>
      </w:pPr>
      <w:bookmarkStart w:id="170" w:name="sub_100001"/>
      <w:r w:rsidRPr="00211E2F">
        <w:rPr>
          <w:rStyle w:val="a3"/>
          <w:bCs/>
          <w:color w:val="auto"/>
          <w:sz w:val="22"/>
          <w:szCs w:val="22"/>
        </w:rPr>
        <w:t>1</w:t>
      </w:r>
      <w:proofErr w:type="gramStart"/>
      <w:r w:rsidRPr="00211E2F">
        <w:rPr>
          <w:sz w:val="22"/>
          <w:szCs w:val="22"/>
        </w:rPr>
        <w:t xml:space="preserve"> Д</w:t>
      </w:r>
      <w:proofErr w:type="gramEnd"/>
      <w:r w:rsidRPr="00211E2F">
        <w:rPr>
          <w:sz w:val="22"/>
          <w:szCs w:val="22"/>
        </w:rPr>
        <w:t>ля признания граждан малоимущими и  предоставления им по договору</w:t>
      </w:r>
    </w:p>
    <w:bookmarkEnd w:id="170"/>
    <w:p w:rsidR="00C44A10" w:rsidRPr="00211E2F" w:rsidRDefault="00C44A10">
      <w:pPr>
        <w:pStyle w:val="ab"/>
        <w:rPr>
          <w:sz w:val="22"/>
          <w:szCs w:val="22"/>
        </w:rPr>
      </w:pPr>
      <w:r w:rsidRPr="00211E2F">
        <w:rPr>
          <w:sz w:val="22"/>
          <w:szCs w:val="22"/>
        </w:rPr>
        <w:t>социального найма  жилого  помещения  муниципального жилищного фонда</w:t>
      </w:r>
    </w:p>
    <w:p w:rsidR="00C44A10" w:rsidRPr="00211E2F" w:rsidRDefault="00C44A10">
      <w:pPr>
        <w:pStyle w:val="ab"/>
        <w:rPr>
          <w:sz w:val="22"/>
          <w:szCs w:val="22"/>
        </w:rPr>
      </w:pPr>
      <w:r w:rsidRPr="00211E2F">
        <w:rPr>
          <w:sz w:val="22"/>
          <w:szCs w:val="22"/>
        </w:rPr>
        <w:t>дополнительно к  данному заявлению заполняется заявление о признании</w:t>
      </w:r>
    </w:p>
    <w:p w:rsidR="00C44A10" w:rsidRPr="00211E2F" w:rsidRDefault="00C44A10">
      <w:pPr>
        <w:pStyle w:val="ab"/>
        <w:rPr>
          <w:sz w:val="22"/>
          <w:szCs w:val="22"/>
        </w:rPr>
      </w:pPr>
      <w:r w:rsidRPr="00211E2F">
        <w:rPr>
          <w:sz w:val="22"/>
          <w:szCs w:val="22"/>
        </w:rPr>
        <w:t xml:space="preserve">гражданина и членов его семьи </w:t>
      </w:r>
      <w:proofErr w:type="gramStart"/>
      <w:r w:rsidRPr="00211E2F">
        <w:rPr>
          <w:sz w:val="22"/>
          <w:szCs w:val="22"/>
        </w:rPr>
        <w:t>малоимущими</w:t>
      </w:r>
      <w:proofErr w:type="gramEnd"/>
      <w:r w:rsidRPr="00211E2F">
        <w:rPr>
          <w:sz w:val="22"/>
          <w:szCs w:val="22"/>
        </w:rPr>
        <w:t>.</w:t>
      </w:r>
    </w:p>
    <w:p w:rsidR="00C44A10" w:rsidRPr="00211E2F" w:rsidRDefault="00C44A10">
      <w:pPr>
        <w:pStyle w:val="ab"/>
        <w:rPr>
          <w:sz w:val="22"/>
          <w:szCs w:val="22"/>
        </w:rPr>
      </w:pPr>
      <w:bookmarkStart w:id="171" w:name="sub_100002"/>
      <w:r w:rsidRPr="00211E2F">
        <w:rPr>
          <w:rStyle w:val="a3"/>
          <w:bCs/>
          <w:color w:val="auto"/>
          <w:sz w:val="22"/>
          <w:szCs w:val="22"/>
        </w:rPr>
        <w:t>2</w:t>
      </w:r>
      <w:r w:rsidRPr="00211E2F">
        <w:rPr>
          <w:sz w:val="22"/>
          <w:szCs w:val="22"/>
        </w:rPr>
        <w:t xml:space="preserve"> Правом на льготное   обеспечение   жилой   площадью в соответствии</w:t>
      </w:r>
    </w:p>
    <w:bookmarkEnd w:id="171"/>
    <w:p w:rsidR="00C44A10" w:rsidRPr="00211E2F" w:rsidRDefault="00C44A10">
      <w:pPr>
        <w:pStyle w:val="ab"/>
        <w:rPr>
          <w:sz w:val="22"/>
          <w:szCs w:val="22"/>
        </w:rPr>
      </w:pPr>
      <w:r w:rsidRPr="00211E2F">
        <w:rPr>
          <w:sz w:val="22"/>
          <w:szCs w:val="22"/>
        </w:rPr>
        <w:t xml:space="preserve">с федеральным законодательством обладают ветераны (инвалиды) </w:t>
      </w:r>
      <w:proofErr w:type="gramStart"/>
      <w:r w:rsidRPr="00211E2F">
        <w:rPr>
          <w:sz w:val="22"/>
          <w:szCs w:val="22"/>
        </w:rPr>
        <w:t>Великой</w:t>
      </w:r>
      <w:proofErr w:type="gramEnd"/>
    </w:p>
    <w:p w:rsidR="00C44A10" w:rsidRPr="00211E2F" w:rsidRDefault="00C44A10">
      <w:pPr>
        <w:pStyle w:val="ab"/>
        <w:rPr>
          <w:sz w:val="22"/>
          <w:szCs w:val="22"/>
        </w:rPr>
      </w:pPr>
      <w:r w:rsidRPr="00211E2F">
        <w:rPr>
          <w:sz w:val="22"/>
          <w:szCs w:val="22"/>
        </w:rPr>
        <w:t>Отечественной войны, вдовы умерших (погибших) участников (инвалидов)</w:t>
      </w:r>
    </w:p>
    <w:p w:rsidR="00C44A10" w:rsidRPr="00211E2F" w:rsidRDefault="00C44A10">
      <w:pPr>
        <w:pStyle w:val="ab"/>
        <w:rPr>
          <w:sz w:val="22"/>
          <w:szCs w:val="22"/>
        </w:rPr>
      </w:pPr>
      <w:r w:rsidRPr="00211E2F">
        <w:rPr>
          <w:sz w:val="22"/>
          <w:szCs w:val="22"/>
        </w:rPr>
        <w:t>Великой отечественной  войны, граждане,   подвергшиеся   воздействию</w:t>
      </w:r>
    </w:p>
    <w:p w:rsidR="00C44A10" w:rsidRPr="00211E2F" w:rsidRDefault="00C44A10">
      <w:pPr>
        <w:pStyle w:val="ab"/>
        <w:rPr>
          <w:sz w:val="22"/>
          <w:szCs w:val="22"/>
        </w:rPr>
      </w:pPr>
      <w:r w:rsidRPr="00211E2F">
        <w:rPr>
          <w:sz w:val="22"/>
          <w:szCs w:val="22"/>
        </w:rPr>
        <w:t>радиации вследствие  катастрофы   на   Чернобыльской АЭС.  Признание</w:t>
      </w:r>
    </w:p>
    <w:p w:rsidR="00C44A10" w:rsidRPr="00211E2F" w:rsidRDefault="00C44A10">
      <w:pPr>
        <w:pStyle w:val="ab"/>
        <w:rPr>
          <w:sz w:val="22"/>
          <w:szCs w:val="22"/>
        </w:rPr>
      </w:pPr>
      <w:r w:rsidRPr="00211E2F">
        <w:rPr>
          <w:sz w:val="22"/>
          <w:szCs w:val="22"/>
        </w:rPr>
        <w:t xml:space="preserve">данных граждан </w:t>
      </w:r>
      <w:proofErr w:type="gramStart"/>
      <w:r w:rsidRPr="00211E2F">
        <w:rPr>
          <w:sz w:val="22"/>
          <w:szCs w:val="22"/>
        </w:rPr>
        <w:t>малоимущими</w:t>
      </w:r>
      <w:proofErr w:type="gramEnd"/>
      <w:r w:rsidRPr="00211E2F">
        <w:rPr>
          <w:sz w:val="22"/>
          <w:szCs w:val="22"/>
        </w:rPr>
        <w:t xml:space="preserve"> не требуется.</w:t>
      </w:r>
    </w:p>
    <w:p w:rsidR="00C44A10" w:rsidRPr="00211E2F" w:rsidRDefault="00C44A10">
      <w:pPr>
        <w:pStyle w:val="ab"/>
        <w:rPr>
          <w:sz w:val="22"/>
          <w:szCs w:val="22"/>
        </w:rPr>
      </w:pPr>
      <w:r w:rsidRPr="00211E2F">
        <w:rPr>
          <w:sz w:val="22"/>
          <w:szCs w:val="22"/>
        </w:rPr>
        <w:t>Ветераны боевых действий,  инвалиды, семьи, имеющие детей-инвалидов,</w:t>
      </w:r>
    </w:p>
    <w:p w:rsidR="00C44A10" w:rsidRPr="00211E2F" w:rsidRDefault="00C44A10">
      <w:pPr>
        <w:pStyle w:val="ab"/>
        <w:rPr>
          <w:sz w:val="22"/>
          <w:szCs w:val="22"/>
        </w:rPr>
      </w:pPr>
      <w:r w:rsidRPr="00211E2F">
        <w:rPr>
          <w:sz w:val="22"/>
          <w:szCs w:val="22"/>
        </w:rPr>
        <w:t>многодетные   семьи   (не относящиеся   к   категории молодых семей)</w:t>
      </w:r>
    </w:p>
    <w:p w:rsidR="00C44A10" w:rsidRPr="00211E2F" w:rsidRDefault="00C44A10">
      <w:pPr>
        <w:pStyle w:val="ab"/>
        <w:rPr>
          <w:sz w:val="22"/>
          <w:szCs w:val="22"/>
        </w:rPr>
      </w:pPr>
      <w:r w:rsidRPr="00211E2F">
        <w:rPr>
          <w:sz w:val="22"/>
          <w:szCs w:val="22"/>
        </w:rPr>
        <w:lastRenderedPageBreak/>
        <w:t xml:space="preserve">принимаются на учет только в случае признания их </w:t>
      </w:r>
      <w:proofErr w:type="gramStart"/>
      <w:r w:rsidRPr="00211E2F">
        <w:rPr>
          <w:sz w:val="22"/>
          <w:szCs w:val="22"/>
        </w:rPr>
        <w:t>малоимущими</w:t>
      </w:r>
      <w:proofErr w:type="gramEnd"/>
      <w:r w:rsidRPr="00211E2F">
        <w:rPr>
          <w:sz w:val="22"/>
          <w:szCs w:val="22"/>
        </w:rPr>
        <w:t>.</w:t>
      </w:r>
    </w:p>
    <w:p w:rsidR="00C44A10" w:rsidRPr="00211E2F" w:rsidRDefault="00C44A10">
      <w:pPr>
        <w:pStyle w:val="ab"/>
        <w:rPr>
          <w:sz w:val="22"/>
          <w:szCs w:val="22"/>
        </w:rPr>
      </w:pPr>
      <w:bookmarkStart w:id="172" w:name="sub_100003"/>
      <w:r w:rsidRPr="00211E2F">
        <w:rPr>
          <w:rStyle w:val="a3"/>
          <w:bCs/>
          <w:color w:val="auto"/>
          <w:sz w:val="22"/>
          <w:szCs w:val="22"/>
        </w:rPr>
        <w:t>3</w:t>
      </w:r>
      <w:proofErr w:type="gramStart"/>
      <w:r w:rsidRPr="00211E2F">
        <w:rPr>
          <w:sz w:val="22"/>
          <w:szCs w:val="22"/>
        </w:rPr>
        <w:t xml:space="preserve"> В</w:t>
      </w:r>
      <w:proofErr w:type="gramEnd"/>
      <w:r w:rsidRPr="00211E2F">
        <w:rPr>
          <w:sz w:val="22"/>
          <w:szCs w:val="22"/>
        </w:rPr>
        <w:t xml:space="preserve"> случае, если тяжелой формой хронического   заболевания  страдает</w:t>
      </w:r>
    </w:p>
    <w:bookmarkEnd w:id="172"/>
    <w:p w:rsidR="00C44A10" w:rsidRPr="00211E2F" w:rsidRDefault="00C44A10">
      <w:pPr>
        <w:pStyle w:val="ab"/>
        <w:rPr>
          <w:sz w:val="22"/>
          <w:szCs w:val="22"/>
        </w:rPr>
      </w:pPr>
      <w:r w:rsidRPr="00211E2F">
        <w:rPr>
          <w:sz w:val="22"/>
          <w:szCs w:val="22"/>
        </w:rPr>
        <w:t>член семьи заявителя, указать ФИО данного гражданина.</w:t>
      </w:r>
    </w:p>
    <w:p w:rsidR="00C44A10" w:rsidRPr="00211E2F" w:rsidRDefault="00C44A10"/>
    <w:p w:rsidR="00C44A10" w:rsidRPr="00211E2F" w:rsidRDefault="00C44A10">
      <w:pPr>
        <w:pStyle w:val="1"/>
        <w:rPr>
          <w:color w:val="auto"/>
        </w:rPr>
      </w:pPr>
      <w:r w:rsidRPr="00211E2F">
        <w:rPr>
          <w:color w:val="auto"/>
        </w:rPr>
        <w:t xml:space="preserve">3. Форма заявления для признания граждан </w:t>
      </w:r>
      <w:proofErr w:type="gramStart"/>
      <w:r w:rsidRPr="00211E2F">
        <w:rPr>
          <w:color w:val="auto"/>
        </w:rPr>
        <w:t>малоимущими</w:t>
      </w:r>
      <w:proofErr w:type="gramEnd"/>
    </w:p>
    <w:p w:rsidR="00C44A10" w:rsidRPr="00211E2F" w:rsidRDefault="00C44A10"/>
    <w:p w:rsidR="00C15C72" w:rsidRPr="00211E2F" w:rsidRDefault="00C44A10" w:rsidP="00C15C72">
      <w:pPr>
        <w:pStyle w:val="ab"/>
        <w:rPr>
          <w:sz w:val="22"/>
          <w:szCs w:val="22"/>
        </w:rPr>
      </w:pPr>
      <w:r w:rsidRPr="00211E2F">
        <w:rPr>
          <w:sz w:val="22"/>
          <w:szCs w:val="22"/>
        </w:rPr>
        <w:t xml:space="preserve">                                   </w:t>
      </w:r>
      <w:r w:rsidR="00C15C72" w:rsidRPr="00211E2F">
        <w:rPr>
          <w:sz w:val="22"/>
          <w:szCs w:val="22"/>
        </w:rPr>
        <w:t xml:space="preserve">Главе Администрации </w:t>
      </w:r>
      <w:proofErr w:type="gramStart"/>
      <w:r w:rsidR="00C15C72" w:rsidRPr="00211E2F">
        <w:rPr>
          <w:sz w:val="22"/>
          <w:szCs w:val="22"/>
        </w:rPr>
        <w:t>Благовещенского</w:t>
      </w:r>
      <w:proofErr w:type="gramEnd"/>
      <w:r w:rsidR="00C15C72" w:rsidRPr="00211E2F">
        <w:rPr>
          <w:sz w:val="22"/>
          <w:szCs w:val="22"/>
        </w:rPr>
        <w:t xml:space="preserve">                                                 </w:t>
      </w:r>
    </w:p>
    <w:p w:rsidR="00C15C72" w:rsidRPr="00211E2F" w:rsidRDefault="00C15C72" w:rsidP="00C15C72">
      <w:pPr>
        <w:pStyle w:val="ab"/>
        <w:rPr>
          <w:sz w:val="22"/>
          <w:szCs w:val="22"/>
        </w:rPr>
      </w:pPr>
      <w:r w:rsidRPr="00211E2F">
        <w:rPr>
          <w:sz w:val="22"/>
          <w:szCs w:val="22"/>
        </w:rPr>
        <w:t xml:space="preserve">                                   поссовета  Н.Н. Князевой</w:t>
      </w:r>
    </w:p>
    <w:p w:rsidR="00C44A10" w:rsidRPr="00211E2F" w:rsidRDefault="00C44A10" w:rsidP="00C15C72">
      <w:pPr>
        <w:pStyle w:val="ab"/>
        <w:rPr>
          <w:sz w:val="22"/>
          <w:szCs w:val="22"/>
        </w:rPr>
      </w:pPr>
      <w:r w:rsidRPr="00211E2F">
        <w:rPr>
          <w:sz w:val="22"/>
          <w:szCs w:val="22"/>
        </w:rPr>
        <w:t xml:space="preserve">                                   от ______________________________</w:t>
      </w:r>
    </w:p>
    <w:p w:rsidR="00C44A10" w:rsidRPr="00211E2F" w:rsidRDefault="00C44A10">
      <w:pPr>
        <w:pStyle w:val="ab"/>
        <w:rPr>
          <w:sz w:val="22"/>
          <w:szCs w:val="22"/>
        </w:rPr>
      </w:pPr>
      <w:r w:rsidRPr="00211E2F">
        <w:rPr>
          <w:sz w:val="22"/>
          <w:szCs w:val="22"/>
        </w:rPr>
        <w:t xml:space="preserve">                                       (Ф.И.О. заявителя полностью)</w:t>
      </w:r>
    </w:p>
    <w:p w:rsidR="00C44A10" w:rsidRPr="00211E2F" w:rsidRDefault="00C44A10">
      <w:pPr>
        <w:pStyle w:val="ab"/>
        <w:rPr>
          <w:sz w:val="22"/>
          <w:szCs w:val="22"/>
        </w:rPr>
      </w:pPr>
      <w:r w:rsidRPr="00211E2F">
        <w:rPr>
          <w:sz w:val="22"/>
          <w:szCs w:val="22"/>
        </w:rPr>
        <w:t xml:space="preserve">                                   ________________________________,</w:t>
      </w:r>
    </w:p>
    <w:p w:rsidR="00C44A10" w:rsidRPr="00211E2F" w:rsidRDefault="00C44A10">
      <w:pPr>
        <w:pStyle w:val="ab"/>
        <w:rPr>
          <w:sz w:val="22"/>
          <w:szCs w:val="22"/>
        </w:rPr>
      </w:pPr>
      <w:r w:rsidRPr="00211E2F">
        <w:rPr>
          <w:sz w:val="22"/>
          <w:szCs w:val="22"/>
        </w:rPr>
        <w:t xml:space="preserve">                                   </w:t>
      </w:r>
      <w:proofErr w:type="gramStart"/>
      <w:r w:rsidRPr="00211E2F">
        <w:rPr>
          <w:sz w:val="22"/>
          <w:szCs w:val="22"/>
        </w:rPr>
        <w:t>проживающего</w:t>
      </w:r>
      <w:proofErr w:type="gramEnd"/>
      <w:r w:rsidRPr="00211E2F">
        <w:rPr>
          <w:sz w:val="22"/>
          <w:szCs w:val="22"/>
        </w:rPr>
        <w:t xml:space="preserve"> (ей) по адресу:</w:t>
      </w:r>
    </w:p>
    <w:p w:rsidR="00C44A10" w:rsidRPr="00211E2F" w:rsidRDefault="00C44A10">
      <w:pPr>
        <w:pStyle w:val="ab"/>
        <w:rPr>
          <w:sz w:val="22"/>
          <w:szCs w:val="22"/>
        </w:rPr>
      </w:pPr>
      <w:r w:rsidRPr="00211E2F">
        <w:rPr>
          <w:sz w:val="22"/>
          <w:szCs w:val="22"/>
        </w:rPr>
        <w:t xml:space="preserve">                                   _________________________________</w:t>
      </w:r>
    </w:p>
    <w:p w:rsidR="00C44A10" w:rsidRPr="00211E2F" w:rsidRDefault="00C44A10">
      <w:pPr>
        <w:pStyle w:val="ab"/>
        <w:rPr>
          <w:sz w:val="22"/>
          <w:szCs w:val="22"/>
        </w:rPr>
      </w:pPr>
      <w:r w:rsidRPr="00211E2F">
        <w:rPr>
          <w:sz w:val="22"/>
          <w:szCs w:val="22"/>
        </w:rPr>
        <w:t xml:space="preserve">                                   (почтовый адрес)</w:t>
      </w:r>
    </w:p>
    <w:p w:rsidR="00C44A10" w:rsidRPr="00211E2F" w:rsidRDefault="00C44A10">
      <w:pPr>
        <w:pStyle w:val="ab"/>
        <w:rPr>
          <w:sz w:val="22"/>
          <w:szCs w:val="22"/>
        </w:rPr>
      </w:pPr>
      <w:r w:rsidRPr="00211E2F">
        <w:rPr>
          <w:sz w:val="22"/>
          <w:szCs w:val="22"/>
        </w:rPr>
        <w:t xml:space="preserve">                                   _________________________________</w:t>
      </w:r>
    </w:p>
    <w:p w:rsidR="00C44A10" w:rsidRPr="00211E2F" w:rsidRDefault="00C44A10">
      <w:pPr>
        <w:pStyle w:val="ab"/>
        <w:rPr>
          <w:sz w:val="22"/>
          <w:szCs w:val="22"/>
        </w:rPr>
      </w:pPr>
      <w:r w:rsidRPr="00211E2F">
        <w:rPr>
          <w:sz w:val="22"/>
          <w:szCs w:val="22"/>
        </w:rPr>
        <w:t xml:space="preserve">                                   Тел. ____________________________</w:t>
      </w:r>
    </w:p>
    <w:p w:rsidR="00C44A10" w:rsidRPr="00211E2F" w:rsidRDefault="00C44A10">
      <w:pPr>
        <w:pStyle w:val="ab"/>
        <w:rPr>
          <w:sz w:val="22"/>
          <w:szCs w:val="22"/>
        </w:rPr>
      </w:pPr>
      <w:r w:rsidRPr="00211E2F">
        <w:rPr>
          <w:sz w:val="22"/>
          <w:szCs w:val="22"/>
        </w:rPr>
        <w:t xml:space="preserve">                                   Паспорт: серия _____, номер _____</w:t>
      </w:r>
    </w:p>
    <w:p w:rsidR="00C44A10" w:rsidRPr="00211E2F" w:rsidRDefault="00C44A10">
      <w:pPr>
        <w:pStyle w:val="ab"/>
        <w:rPr>
          <w:sz w:val="22"/>
          <w:szCs w:val="22"/>
        </w:rPr>
      </w:pPr>
      <w:r w:rsidRPr="00211E2F">
        <w:rPr>
          <w:sz w:val="22"/>
          <w:szCs w:val="22"/>
        </w:rPr>
        <w:t xml:space="preserve">                                   выдан ___________________________</w:t>
      </w:r>
    </w:p>
    <w:p w:rsidR="00C44A10" w:rsidRPr="00211E2F" w:rsidRDefault="00C44A10">
      <w:pPr>
        <w:pStyle w:val="ab"/>
        <w:rPr>
          <w:sz w:val="22"/>
          <w:szCs w:val="22"/>
        </w:rPr>
      </w:pPr>
      <w:r w:rsidRPr="00211E2F">
        <w:rPr>
          <w:sz w:val="22"/>
          <w:szCs w:val="22"/>
        </w:rPr>
        <w:t xml:space="preserve">                                   _________________________________</w:t>
      </w:r>
    </w:p>
    <w:p w:rsidR="00C44A10" w:rsidRPr="00211E2F" w:rsidRDefault="00C44A10">
      <w:pPr>
        <w:pStyle w:val="ab"/>
        <w:rPr>
          <w:sz w:val="22"/>
          <w:szCs w:val="22"/>
        </w:rPr>
      </w:pPr>
      <w:r w:rsidRPr="00211E2F">
        <w:rPr>
          <w:sz w:val="22"/>
          <w:szCs w:val="22"/>
        </w:rPr>
        <w:t xml:space="preserve">                                   дата выдачи _____________________</w:t>
      </w:r>
    </w:p>
    <w:p w:rsidR="00C44A10" w:rsidRPr="00211E2F" w:rsidRDefault="00C44A10">
      <w:pPr>
        <w:pStyle w:val="ab"/>
        <w:rPr>
          <w:sz w:val="22"/>
          <w:szCs w:val="22"/>
        </w:rPr>
      </w:pPr>
      <w:r w:rsidRPr="00211E2F">
        <w:rPr>
          <w:sz w:val="22"/>
          <w:szCs w:val="22"/>
        </w:rPr>
        <w:t xml:space="preserve">                                   адрес электронной почты _________</w:t>
      </w:r>
    </w:p>
    <w:p w:rsidR="00C44A10" w:rsidRPr="00211E2F" w:rsidRDefault="00C44A10">
      <w:pPr>
        <w:pStyle w:val="ab"/>
        <w:rPr>
          <w:sz w:val="22"/>
          <w:szCs w:val="22"/>
        </w:rPr>
      </w:pPr>
      <w:r w:rsidRPr="00211E2F">
        <w:rPr>
          <w:sz w:val="22"/>
          <w:szCs w:val="22"/>
        </w:rPr>
        <w:t xml:space="preserve">                                   _________________________________</w:t>
      </w:r>
    </w:p>
    <w:p w:rsidR="00C44A10" w:rsidRPr="00211E2F" w:rsidRDefault="00C44A10"/>
    <w:p w:rsidR="00C44A10" w:rsidRPr="00211E2F" w:rsidRDefault="00C44A10">
      <w:pPr>
        <w:pStyle w:val="1"/>
        <w:rPr>
          <w:color w:val="auto"/>
        </w:rPr>
      </w:pPr>
      <w:r w:rsidRPr="00211E2F">
        <w:rPr>
          <w:color w:val="auto"/>
        </w:rPr>
        <w:t>Заявление</w:t>
      </w:r>
    </w:p>
    <w:p w:rsidR="00C44A10" w:rsidRPr="00211E2F" w:rsidRDefault="00C44A10"/>
    <w:p w:rsidR="00C44A10" w:rsidRPr="00211E2F" w:rsidRDefault="00C44A10">
      <w:pPr>
        <w:pStyle w:val="ab"/>
        <w:rPr>
          <w:sz w:val="22"/>
          <w:szCs w:val="22"/>
        </w:rPr>
      </w:pPr>
      <w:r w:rsidRPr="00211E2F">
        <w:rPr>
          <w:sz w:val="22"/>
          <w:szCs w:val="22"/>
        </w:rPr>
        <w:t xml:space="preserve">Прошу определить размер дохода,  приходящегося на каждого члена </w:t>
      </w:r>
      <w:proofErr w:type="gramStart"/>
      <w:r w:rsidRPr="00211E2F">
        <w:rPr>
          <w:sz w:val="22"/>
          <w:szCs w:val="22"/>
        </w:rPr>
        <w:t>моей</w:t>
      </w:r>
      <w:proofErr w:type="gramEnd"/>
    </w:p>
    <w:p w:rsidR="00C44A10" w:rsidRPr="00211E2F" w:rsidRDefault="00C44A10">
      <w:pPr>
        <w:pStyle w:val="ab"/>
        <w:rPr>
          <w:sz w:val="22"/>
          <w:szCs w:val="22"/>
        </w:rPr>
      </w:pPr>
      <w:r w:rsidRPr="00211E2F">
        <w:rPr>
          <w:sz w:val="22"/>
          <w:szCs w:val="22"/>
        </w:rPr>
        <w:t>семьи, и стоимость  имущества,   находящегося в собственности членов</w:t>
      </w:r>
    </w:p>
    <w:p w:rsidR="00C44A10" w:rsidRPr="00211E2F" w:rsidRDefault="00C44A10">
      <w:pPr>
        <w:pStyle w:val="ab"/>
        <w:rPr>
          <w:sz w:val="22"/>
          <w:szCs w:val="22"/>
        </w:rPr>
      </w:pPr>
      <w:r w:rsidRPr="00211E2F">
        <w:rPr>
          <w:sz w:val="22"/>
          <w:szCs w:val="22"/>
        </w:rPr>
        <w:t>моей   семьи   и   подлежащего   налогообложению, для признания меня</w:t>
      </w:r>
    </w:p>
    <w:p w:rsidR="00C44A10" w:rsidRPr="00211E2F" w:rsidRDefault="00C44A10">
      <w:pPr>
        <w:pStyle w:val="ab"/>
        <w:rPr>
          <w:sz w:val="22"/>
          <w:szCs w:val="22"/>
        </w:rPr>
      </w:pPr>
      <w:r w:rsidRPr="00211E2F">
        <w:rPr>
          <w:sz w:val="22"/>
          <w:szCs w:val="22"/>
        </w:rPr>
        <w:t xml:space="preserve">и членов моей   семьи   </w:t>
      </w:r>
      <w:proofErr w:type="gramStart"/>
      <w:r w:rsidRPr="00211E2F">
        <w:rPr>
          <w:sz w:val="22"/>
          <w:szCs w:val="22"/>
        </w:rPr>
        <w:t>малоимущими</w:t>
      </w:r>
      <w:proofErr w:type="gramEnd"/>
      <w:r w:rsidRPr="00211E2F">
        <w:rPr>
          <w:sz w:val="22"/>
          <w:szCs w:val="22"/>
        </w:rPr>
        <w:t xml:space="preserve">   в   целях предоставления   нам</w:t>
      </w:r>
    </w:p>
    <w:p w:rsidR="00C44A10" w:rsidRPr="00211E2F" w:rsidRDefault="00C44A10">
      <w:pPr>
        <w:pStyle w:val="ab"/>
        <w:rPr>
          <w:sz w:val="22"/>
          <w:szCs w:val="22"/>
        </w:rPr>
      </w:pPr>
      <w:r w:rsidRPr="00211E2F">
        <w:rPr>
          <w:sz w:val="22"/>
          <w:szCs w:val="22"/>
        </w:rPr>
        <w:t>по договору социального   найма  жилого   помещения   муниципального</w:t>
      </w:r>
    </w:p>
    <w:p w:rsidR="00C44A10" w:rsidRPr="00211E2F" w:rsidRDefault="00C44A10">
      <w:pPr>
        <w:pStyle w:val="ab"/>
        <w:rPr>
          <w:sz w:val="22"/>
          <w:szCs w:val="22"/>
        </w:rPr>
      </w:pPr>
      <w:r w:rsidRPr="00211E2F">
        <w:rPr>
          <w:sz w:val="22"/>
          <w:szCs w:val="22"/>
        </w:rPr>
        <w:t>жилищного фонда.</w:t>
      </w:r>
    </w:p>
    <w:p w:rsidR="00C44A10" w:rsidRPr="00211E2F" w:rsidRDefault="00C44A10">
      <w:pPr>
        <w:pStyle w:val="ab"/>
        <w:rPr>
          <w:sz w:val="22"/>
          <w:szCs w:val="22"/>
        </w:rPr>
      </w:pPr>
      <w:r w:rsidRPr="00211E2F">
        <w:rPr>
          <w:sz w:val="22"/>
          <w:szCs w:val="22"/>
        </w:rPr>
        <w:t>Семья состоит из ____________ человек, проживающих совместно со мной</w:t>
      </w:r>
    </w:p>
    <w:p w:rsidR="00C44A10" w:rsidRPr="00211E2F" w:rsidRDefault="00C44A10">
      <w:pPr>
        <w:pStyle w:val="ab"/>
        <w:rPr>
          <w:sz w:val="22"/>
          <w:szCs w:val="22"/>
        </w:rPr>
      </w:pPr>
      <w:r w:rsidRPr="00211E2F">
        <w:rPr>
          <w:sz w:val="22"/>
          <w:szCs w:val="22"/>
        </w:rPr>
        <w:t>и ведущих общее хозяйство:</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80"/>
        <w:gridCol w:w="2520"/>
        <w:gridCol w:w="1680"/>
        <w:gridCol w:w="294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 xml:space="preserve">N </w:t>
            </w:r>
            <w:proofErr w:type="gramStart"/>
            <w:r w:rsidRPr="00211E2F">
              <w:t>п</w:t>
            </w:r>
            <w:proofErr w:type="gramEnd"/>
            <w:r w:rsidRPr="00211E2F">
              <w:t>/п</w:t>
            </w:r>
          </w:p>
        </w:tc>
        <w:tc>
          <w:tcPr>
            <w:tcW w:w="23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Родственные отношения</w:t>
            </w:r>
          </w:p>
        </w:tc>
        <w:tc>
          <w:tcPr>
            <w:tcW w:w="252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Ф.И.О. (полностью)</w:t>
            </w:r>
          </w:p>
        </w:tc>
        <w:tc>
          <w:tcPr>
            <w:tcW w:w="16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Дата рождения</w:t>
            </w:r>
          </w:p>
        </w:tc>
        <w:tc>
          <w:tcPr>
            <w:tcW w:w="294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Адрес места жительства</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2.</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3.</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4.</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5.</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6.</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Совместно со мной и членами моей семьи  в  жилом помещении проживают</w:t>
      </w:r>
    </w:p>
    <w:p w:rsidR="00C44A10" w:rsidRPr="00211E2F" w:rsidRDefault="00C44A10">
      <w:pPr>
        <w:pStyle w:val="ab"/>
        <w:rPr>
          <w:sz w:val="22"/>
          <w:szCs w:val="22"/>
        </w:rPr>
      </w:pPr>
      <w:r w:rsidRPr="00211E2F">
        <w:rPr>
          <w:sz w:val="22"/>
          <w:szCs w:val="22"/>
        </w:rPr>
        <w:t>следующие граждане:</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80"/>
        <w:gridCol w:w="2520"/>
        <w:gridCol w:w="1680"/>
        <w:gridCol w:w="294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 xml:space="preserve">N </w:t>
            </w:r>
            <w:proofErr w:type="gramStart"/>
            <w:r w:rsidRPr="00211E2F">
              <w:t>п</w:t>
            </w:r>
            <w:proofErr w:type="gramEnd"/>
            <w:r w:rsidRPr="00211E2F">
              <w:t>/п</w:t>
            </w:r>
          </w:p>
        </w:tc>
        <w:tc>
          <w:tcPr>
            <w:tcW w:w="23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Родственные отношения</w:t>
            </w:r>
          </w:p>
        </w:tc>
        <w:tc>
          <w:tcPr>
            <w:tcW w:w="252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Ф.И.О. (полностью)</w:t>
            </w:r>
          </w:p>
        </w:tc>
        <w:tc>
          <w:tcPr>
            <w:tcW w:w="16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Дата рождения</w:t>
            </w:r>
          </w:p>
        </w:tc>
        <w:tc>
          <w:tcPr>
            <w:tcW w:w="294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Адрес места жительства</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2.</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3.</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lastRenderedPageBreak/>
              <w:t>4.</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5.</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6.</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Для определения  размера  дохода  и  стоимости имущества представляю</w:t>
      </w:r>
    </w:p>
    <w:p w:rsidR="00C44A10" w:rsidRPr="00211E2F" w:rsidRDefault="00C44A10">
      <w:pPr>
        <w:pStyle w:val="ab"/>
        <w:rPr>
          <w:sz w:val="22"/>
          <w:szCs w:val="22"/>
        </w:rPr>
      </w:pPr>
      <w:r w:rsidRPr="00211E2F">
        <w:rPr>
          <w:sz w:val="22"/>
          <w:szCs w:val="22"/>
        </w:rPr>
        <w:t>сведения о величине   доходов, учитываемых  в   целях признания меня</w:t>
      </w:r>
    </w:p>
    <w:p w:rsidR="00C44A10" w:rsidRPr="00211E2F" w:rsidRDefault="00C44A10">
      <w:pPr>
        <w:pStyle w:val="ab"/>
        <w:rPr>
          <w:sz w:val="22"/>
          <w:szCs w:val="22"/>
        </w:rPr>
      </w:pPr>
      <w:r w:rsidRPr="00211E2F">
        <w:rPr>
          <w:sz w:val="22"/>
          <w:szCs w:val="22"/>
        </w:rPr>
        <w:t xml:space="preserve">и членов моей семьи </w:t>
      </w:r>
      <w:proofErr w:type="gramStart"/>
      <w:r w:rsidRPr="00211E2F">
        <w:rPr>
          <w:sz w:val="22"/>
          <w:szCs w:val="22"/>
        </w:rPr>
        <w:t>малоимущими</w:t>
      </w:r>
      <w:proofErr w:type="gramEnd"/>
      <w:r w:rsidRPr="00211E2F">
        <w:rPr>
          <w:sz w:val="22"/>
          <w:szCs w:val="22"/>
        </w:rPr>
        <w:t xml:space="preserve">  для  предоставления нам по договору</w:t>
      </w:r>
    </w:p>
    <w:p w:rsidR="00C44A10" w:rsidRPr="00211E2F" w:rsidRDefault="00C44A10">
      <w:pPr>
        <w:pStyle w:val="ab"/>
        <w:rPr>
          <w:sz w:val="22"/>
          <w:szCs w:val="22"/>
        </w:rPr>
      </w:pPr>
      <w:r w:rsidRPr="00211E2F">
        <w:rPr>
          <w:sz w:val="22"/>
          <w:szCs w:val="22"/>
        </w:rPr>
        <w:t>социального найма жилого  помещения  муниципального жилищного фонда,</w:t>
      </w:r>
    </w:p>
    <w:p w:rsidR="00C44A10" w:rsidRPr="00211E2F" w:rsidRDefault="00C44A10">
      <w:pPr>
        <w:pStyle w:val="ab"/>
        <w:rPr>
          <w:sz w:val="22"/>
          <w:szCs w:val="22"/>
        </w:rPr>
      </w:pPr>
      <w:r w:rsidRPr="00211E2F">
        <w:rPr>
          <w:sz w:val="22"/>
          <w:szCs w:val="22"/>
        </w:rPr>
        <w:t xml:space="preserve">и </w:t>
      </w:r>
      <w:proofErr w:type="gramStart"/>
      <w:r w:rsidRPr="00211E2F">
        <w:rPr>
          <w:sz w:val="22"/>
          <w:szCs w:val="22"/>
        </w:rPr>
        <w:t>имуществе</w:t>
      </w:r>
      <w:proofErr w:type="gramEnd"/>
      <w:r w:rsidRPr="00211E2F">
        <w:rPr>
          <w:sz w:val="22"/>
          <w:szCs w:val="22"/>
        </w:rPr>
        <w:t>,   принадлежащем  мне   и   членам моей   семьи на праве</w:t>
      </w:r>
    </w:p>
    <w:p w:rsidR="00C44A10" w:rsidRPr="00211E2F" w:rsidRDefault="00C44A10">
      <w:pPr>
        <w:pStyle w:val="ab"/>
        <w:rPr>
          <w:sz w:val="22"/>
          <w:szCs w:val="22"/>
        </w:rPr>
      </w:pPr>
      <w:r w:rsidRPr="00211E2F">
        <w:rPr>
          <w:sz w:val="22"/>
          <w:szCs w:val="22"/>
        </w:rPr>
        <w:t>собственности  и  подлежащем  налогообложению,  за  расчетный период</w:t>
      </w:r>
    </w:p>
    <w:p w:rsidR="00C44A10" w:rsidRPr="00211E2F" w:rsidRDefault="00C44A10">
      <w:pPr>
        <w:pStyle w:val="ab"/>
        <w:rPr>
          <w:sz w:val="22"/>
          <w:szCs w:val="22"/>
        </w:rPr>
      </w:pPr>
      <w:r w:rsidRPr="00211E2F">
        <w:rPr>
          <w:sz w:val="22"/>
          <w:szCs w:val="22"/>
        </w:rPr>
        <w:t xml:space="preserve">с "___" ________ 20___г. по "____" ________ 20___г. </w:t>
      </w:r>
      <w:hyperlink w:anchor="sub_100004" w:history="1">
        <w:r w:rsidRPr="00211E2F">
          <w:rPr>
            <w:rStyle w:val="a4"/>
            <w:rFonts w:cs="Courier New"/>
            <w:color w:val="auto"/>
            <w:sz w:val="22"/>
            <w:szCs w:val="22"/>
          </w:rPr>
          <w:t>4</w:t>
        </w:r>
      </w:hyperlink>
    </w:p>
    <w:p w:rsidR="00C44A10" w:rsidRPr="00211E2F" w:rsidRDefault="00C44A10"/>
    <w:p w:rsidR="00C44A10" w:rsidRPr="00211E2F" w:rsidRDefault="00C44A10">
      <w:pPr>
        <w:pStyle w:val="1"/>
        <w:rPr>
          <w:color w:val="auto"/>
        </w:rPr>
      </w:pPr>
      <w:r w:rsidRPr="00211E2F">
        <w:rPr>
          <w:color w:val="auto"/>
        </w:rPr>
        <w:t xml:space="preserve">1. Сведения о доходах </w:t>
      </w:r>
      <w:hyperlink w:anchor="sub_100005" w:history="1">
        <w:r w:rsidRPr="00211E2F">
          <w:rPr>
            <w:rStyle w:val="a4"/>
            <w:rFonts w:cs="Times New Roman CYR"/>
            <w:b w:val="0"/>
            <w:bCs w:val="0"/>
            <w:color w:val="auto"/>
          </w:rPr>
          <w:t>5</w:t>
        </w:r>
      </w:hyperlink>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80"/>
        <w:gridCol w:w="2520"/>
        <w:gridCol w:w="1680"/>
        <w:gridCol w:w="294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 xml:space="preserve">N </w:t>
            </w:r>
            <w:proofErr w:type="gramStart"/>
            <w:r w:rsidRPr="00211E2F">
              <w:t>п</w:t>
            </w:r>
            <w:proofErr w:type="gramEnd"/>
            <w:r w:rsidRPr="00211E2F">
              <w:t>/п</w:t>
            </w:r>
          </w:p>
        </w:tc>
        <w:tc>
          <w:tcPr>
            <w:tcW w:w="23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Ф.И.О. заявителя и членов его семьи</w:t>
            </w:r>
          </w:p>
        </w:tc>
        <w:tc>
          <w:tcPr>
            <w:tcW w:w="252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Источник дохода</w:t>
            </w:r>
          </w:p>
        </w:tc>
        <w:tc>
          <w:tcPr>
            <w:tcW w:w="16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Величина дохода (рублей)</w:t>
            </w:r>
          </w:p>
        </w:tc>
        <w:tc>
          <w:tcPr>
            <w:tcW w:w="294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Месяцы расчетного периода, в течение которых получены эти доходы (зачеркните клетки нужных месяцев)</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38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2</w:t>
            </w:r>
          </w:p>
        </w:tc>
        <w:tc>
          <w:tcPr>
            <w:tcW w:w="252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3</w:t>
            </w:r>
          </w:p>
        </w:tc>
        <w:tc>
          <w:tcPr>
            <w:tcW w:w="168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4</w:t>
            </w:r>
          </w:p>
        </w:tc>
        <w:tc>
          <w:tcPr>
            <w:tcW w:w="2940" w:type="dxa"/>
            <w:tcBorders>
              <w:top w:val="nil"/>
              <w:left w:val="single" w:sz="4" w:space="0" w:color="auto"/>
              <w:bottom w:val="single" w:sz="4" w:space="0" w:color="auto"/>
            </w:tcBorders>
            <w:vAlign w:val="center"/>
          </w:tcPr>
          <w:p w:rsidR="00C44A10" w:rsidRPr="00211E2F" w:rsidRDefault="00C44A10">
            <w:pPr>
              <w:pStyle w:val="aa"/>
              <w:jc w:val="center"/>
            </w:pPr>
            <w:r w:rsidRPr="00211E2F">
              <w:t>5</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1 2 3 4 5 6 7 5 9 10 11 12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single" w:sz="4" w:space="0" w:color="auto"/>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bl>
    <w:p w:rsidR="00C44A10" w:rsidRPr="00211E2F" w:rsidRDefault="00C44A10"/>
    <w:p w:rsidR="00C44A10" w:rsidRPr="00211E2F" w:rsidRDefault="00C44A10">
      <w:pPr>
        <w:pStyle w:val="1"/>
        <w:rPr>
          <w:color w:val="auto"/>
        </w:rPr>
      </w:pPr>
      <w:r w:rsidRPr="00211E2F">
        <w:rPr>
          <w:color w:val="auto"/>
        </w:rPr>
        <w:t>2. Сведения об уплачиваемых алиментах</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80"/>
        <w:gridCol w:w="2520"/>
        <w:gridCol w:w="1680"/>
        <w:gridCol w:w="294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N </w:t>
            </w:r>
            <w:proofErr w:type="gramStart"/>
            <w:r w:rsidRPr="00211E2F">
              <w:t>п</w:t>
            </w:r>
            <w:proofErr w:type="gramEnd"/>
            <w:r w:rsidRPr="00211E2F">
              <w:t>/п</w:t>
            </w:r>
          </w:p>
        </w:tc>
        <w:tc>
          <w:tcPr>
            <w:tcW w:w="23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Ф.И.О. гражданина - плательщика алиментов</w:t>
            </w:r>
          </w:p>
        </w:tc>
        <w:tc>
          <w:tcPr>
            <w:tcW w:w="252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Способ уплаты алиментов</w:t>
            </w:r>
          </w:p>
        </w:tc>
        <w:tc>
          <w:tcPr>
            <w:tcW w:w="16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Величина уплачиваемых алиментов (рублей)</w:t>
            </w:r>
          </w:p>
        </w:tc>
        <w:tc>
          <w:tcPr>
            <w:tcW w:w="294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Месяцы расчетного периода, в течение которых выплачивались алименты (зачеркните клетки нужных месяцев)</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38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2</w:t>
            </w:r>
          </w:p>
        </w:tc>
        <w:tc>
          <w:tcPr>
            <w:tcW w:w="252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3</w:t>
            </w:r>
          </w:p>
        </w:tc>
        <w:tc>
          <w:tcPr>
            <w:tcW w:w="168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4</w:t>
            </w:r>
          </w:p>
        </w:tc>
        <w:tc>
          <w:tcPr>
            <w:tcW w:w="2940" w:type="dxa"/>
            <w:tcBorders>
              <w:top w:val="nil"/>
              <w:left w:val="single" w:sz="4" w:space="0" w:color="auto"/>
              <w:bottom w:val="single" w:sz="4" w:space="0" w:color="auto"/>
            </w:tcBorders>
            <w:vAlign w:val="center"/>
          </w:tcPr>
          <w:p w:rsidR="00C44A10" w:rsidRPr="00211E2F" w:rsidRDefault="00C44A10">
            <w:pPr>
              <w:pStyle w:val="aa"/>
              <w:jc w:val="center"/>
            </w:pPr>
            <w:r w:rsidRPr="00211E2F">
              <w:t>5</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tcBorders>
          </w:tcPr>
          <w:p w:rsidR="00C44A10" w:rsidRPr="00211E2F" w:rsidRDefault="00C44A10">
            <w:pPr>
              <w:pStyle w:val="aa"/>
              <w:jc w:val="center"/>
            </w:pPr>
            <w:r w:rsidRPr="00211E2F">
              <w:t>1 2 3 4 5 6 7 8 9 10 11 12</w:t>
            </w:r>
          </w:p>
        </w:tc>
      </w:tr>
    </w:tbl>
    <w:p w:rsidR="00C44A10" w:rsidRPr="00211E2F" w:rsidRDefault="00C44A10"/>
    <w:p w:rsidR="00C44A10" w:rsidRPr="00211E2F" w:rsidRDefault="00C44A10">
      <w:pPr>
        <w:pStyle w:val="1"/>
        <w:rPr>
          <w:color w:val="auto"/>
        </w:rPr>
      </w:pPr>
      <w:r w:rsidRPr="00211E2F">
        <w:rPr>
          <w:color w:val="auto"/>
        </w:rPr>
        <w:t>3. Сведения об имуществе</w:t>
      </w:r>
    </w:p>
    <w:p w:rsidR="00C44A10" w:rsidRPr="00211E2F" w:rsidRDefault="00C44A10"/>
    <w:p w:rsidR="00C44A10" w:rsidRPr="00211E2F" w:rsidRDefault="00C44A10">
      <w:pPr>
        <w:pStyle w:val="1"/>
        <w:rPr>
          <w:color w:val="auto"/>
        </w:rPr>
      </w:pPr>
      <w:r w:rsidRPr="00211E2F">
        <w:rPr>
          <w:color w:val="auto"/>
        </w:rPr>
        <w:t>3.1. Сведения о недвижимом имуществе</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80"/>
        <w:gridCol w:w="2940"/>
        <w:gridCol w:w="2520"/>
        <w:gridCol w:w="168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lastRenderedPageBreak/>
              <w:t xml:space="preserve">N </w:t>
            </w:r>
            <w:proofErr w:type="gramStart"/>
            <w:r w:rsidRPr="00211E2F">
              <w:t>п</w:t>
            </w:r>
            <w:proofErr w:type="gramEnd"/>
            <w:r w:rsidRPr="00211E2F">
              <w:t>/п</w:t>
            </w:r>
          </w:p>
        </w:tc>
        <w:tc>
          <w:tcPr>
            <w:tcW w:w="23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Вид и наименование имущества</w:t>
            </w:r>
          </w:p>
        </w:tc>
        <w:tc>
          <w:tcPr>
            <w:tcW w:w="294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 xml:space="preserve">Вид собственности </w:t>
            </w:r>
            <w:hyperlink w:anchor="sub_100006" w:history="1">
              <w:r w:rsidRPr="00211E2F">
                <w:rPr>
                  <w:rStyle w:val="a4"/>
                  <w:rFonts w:cs="Times New Roman CYR"/>
                  <w:color w:val="auto"/>
                </w:rPr>
                <w:t>6</w:t>
              </w:r>
            </w:hyperlink>
            <w:r w:rsidRPr="00211E2F">
              <w:t xml:space="preserve">, основание владения </w:t>
            </w:r>
            <w:hyperlink w:anchor="sub_100007" w:history="1">
              <w:r w:rsidRPr="00211E2F">
                <w:rPr>
                  <w:rStyle w:val="a4"/>
                  <w:rFonts w:cs="Times New Roman CYR"/>
                  <w:color w:val="auto"/>
                </w:rPr>
                <w:t>7</w:t>
              </w:r>
            </w:hyperlink>
          </w:p>
        </w:tc>
        <w:tc>
          <w:tcPr>
            <w:tcW w:w="252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Место нахождения (адрес)</w:t>
            </w:r>
          </w:p>
        </w:tc>
        <w:tc>
          <w:tcPr>
            <w:tcW w:w="168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Площадь (кв. м)</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38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2</w:t>
            </w:r>
          </w:p>
        </w:tc>
        <w:tc>
          <w:tcPr>
            <w:tcW w:w="294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3</w:t>
            </w:r>
          </w:p>
        </w:tc>
        <w:tc>
          <w:tcPr>
            <w:tcW w:w="252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4</w:t>
            </w:r>
          </w:p>
        </w:tc>
        <w:tc>
          <w:tcPr>
            <w:tcW w:w="1680" w:type="dxa"/>
            <w:tcBorders>
              <w:top w:val="nil"/>
              <w:left w:val="single" w:sz="4" w:space="0" w:color="auto"/>
              <w:bottom w:val="single" w:sz="4" w:space="0" w:color="auto"/>
            </w:tcBorders>
            <w:vAlign w:val="center"/>
          </w:tcPr>
          <w:p w:rsidR="00C44A10" w:rsidRPr="00211E2F" w:rsidRDefault="00C44A10">
            <w:pPr>
              <w:pStyle w:val="aa"/>
              <w:jc w:val="center"/>
            </w:pPr>
            <w:r w:rsidRPr="00211E2F">
              <w:t>5</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 xml:space="preserve">Земельные участки </w:t>
            </w:r>
            <w:hyperlink w:anchor="sub_100008" w:history="1">
              <w:r w:rsidRPr="00211E2F">
                <w:rPr>
                  <w:rStyle w:val="a4"/>
                  <w:rFonts w:cs="Times New Roman CYR"/>
                  <w:color w:val="auto"/>
                </w:rPr>
                <w:t>8</w:t>
              </w:r>
            </w:hyperlink>
            <w:r w:rsidRPr="00211E2F">
              <w:t>:</w:t>
            </w:r>
          </w:p>
          <w:p w:rsidR="00C44A10" w:rsidRPr="00211E2F" w:rsidRDefault="00C44A10">
            <w:pPr>
              <w:pStyle w:val="ad"/>
            </w:pPr>
            <w:r w:rsidRPr="00211E2F">
              <w:t>1)</w:t>
            </w:r>
          </w:p>
          <w:p w:rsidR="00C44A10" w:rsidRPr="00211E2F" w:rsidRDefault="00C44A10">
            <w:pPr>
              <w:pStyle w:val="ad"/>
            </w:pPr>
            <w:r w:rsidRPr="00211E2F">
              <w:t>2)</w:t>
            </w:r>
          </w:p>
          <w:p w:rsidR="00C44A10" w:rsidRPr="00211E2F" w:rsidRDefault="00C44A10">
            <w:pPr>
              <w:pStyle w:val="ad"/>
            </w:pPr>
            <w:r w:rsidRPr="00211E2F">
              <w:t>3)</w:t>
            </w:r>
          </w:p>
        </w:tc>
        <w:tc>
          <w:tcPr>
            <w:tcW w:w="294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2.</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Жилые дома:</w:t>
            </w:r>
          </w:p>
          <w:p w:rsidR="00C44A10" w:rsidRPr="00211E2F" w:rsidRDefault="00C44A10">
            <w:pPr>
              <w:pStyle w:val="ad"/>
            </w:pPr>
            <w:r w:rsidRPr="00211E2F">
              <w:t>1)</w:t>
            </w:r>
          </w:p>
          <w:p w:rsidR="00C44A10" w:rsidRPr="00211E2F" w:rsidRDefault="00C44A10">
            <w:pPr>
              <w:pStyle w:val="ad"/>
            </w:pPr>
            <w:r w:rsidRPr="00211E2F">
              <w:t>2)</w:t>
            </w:r>
          </w:p>
          <w:p w:rsidR="00C44A10" w:rsidRPr="00211E2F" w:rsidRDefault="00C44A10">
            <w:pPr>
              <w:pStyle w:val="ad"/>
            </w:pPr>
            <w:r w:rsidRPr="00211E2F">
              <w:t>3)</w:t>
            </w:r>
          </w:p>
        </w:tc>
        <w:tc>
          <w:tcPr>
            <w:tcW w:w="294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3.</w:t>
            </w:r>
          </w:p>
        </w:tc>
        <w:tc>
          <w:tcPr>
            <w:tcW w:w="23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Квартиры:</w:t>
            </w:r>
          </w:p>
          <w:p w:rsidR="00C44A10" w:rsidRPr="00211E2F" w:rsidRDefault="00C44A10">
            <w:pPr>
              <w:pStyle w:val="ad"/>
            </w:pPr>
            <w:r w:rsidRPr="00211E2F">
              <w:t>1)</w:t>
            </w:r>
          </w:p>
          <w:p w:rsidR="00C44A10" w:rsidRPr="00211E2F" w:rsidRDefault="00C44A10">
            <w:pPr>
              <w:pStyle w:val="ad"/>
            </w:pPr>
            <w:r w:rsidRPr="00211E2F">
              <w:t>2)</w:t>
            </w:r>
          </w:p>
          <w:p w:rsidR="00C44A10" w:rsidRPr="00211E2F" w:rsidRDefault="00C44A10">
            <w:pPr>
              <w:pStyle w:val="ad"/>
            </w:pPr>
            <w:r w:rsidRPr="00211E2F">
              <w:t>3)</w:t>
            </w:r>
          </w:p>
        </w:tc>
        <w:tc>
          <w:tcPr>
            <w:tcW w:w="294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4.</w:t>
            </w: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Дачи:</w:t>
            </w:r>
          </w:p>
          <w:p w:rsidR="00C44A10" w:rsidRPr="00211E2F" w:rsidRDefault="00C44A10">
            <w:pPr>
              <w:pStyle w:val="ad"/>
            </w:pPr>
            <w:r w:rsidRPr="00211E2F">
              <w:t>1)</w:t>
            </w:r>
          </w:p>
          <w:p w:rsidR="00C44A10" w:rsidRPr="00211E2F" w:rsidRDefault="00C44A10">
            <w:pPr>
              <w:pStyle w:val="ad"/>
            </w:pPr>
            <w:r w:rsidRPr="00211E2F">
              <w:t>2)</w:t>
            </w:r>
          </w:p>
          <w:p w:rsidR="00C44A10" w:rsidRPr="00211E2F" w:rsidRDefault="00C44A10">
            <w:pPr>
              <w:pStyle w:val="ad"/>
            </w:pPr>
            <w:r w:rsidRPr="00211E2F">
              <w:t>3)</w:t>
            </w:r>
          </w:p>
        </w:tc>
        <w:tc>
          <w:tcPr>
            <w:tcW w:w="294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5.</w:t>
            </w: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Гаражи:</w:t>
            </w:r>
          </w:p>
          <w:p w:rsidR="00C44A10" w:rsidRPr="00211E2F" w:rsidRDefault="00C44A10">
            <w:pPr>
              <w:pStyle w:val="ad"/>
            </w:pPr>
            <w:r w:rsidRPr="00211E2F">
              <w:t>1)</w:t>
            </w:r>
          </w:p>
          <w:p w:rsidR="00C44A10" w:rsidRPr="00211E2F" w:rsidRDefault="00C44A10">
            <w:pPr>
              <w:pStyle w:val="ad"/>
            </w:pPr>
            <w:r w:rsidRPr="00211E2F">
              <w:t>2)</w:t>
            </w:r>
          </w:p>
          <w:p w:rsidR="00C44A10" w:rsidRPr="00211E2F" w:rsidRDefault="00C44A10">
            <w:pPr>
              <w:pStyle w:val="ad"/>
            </w:pPr>
            <w:r w:rsidRPr="00211E2F">
              <w:t>3)</w:t>
            </w:r>
          </w:p>
        </w:tc>
        <w:tc>
          <w:tcPr>
            <w:tcW w:w="294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6.</w:t>
            </w:r>
          </w:p>
        </w:tc>
        <w:tc>
          <w:tcPr>
            <w:tcW w:w="23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Иное недвижимое имущество:</w:t>
            </w:r>
          </w:p>
          <w:p w:rsidR="00C44A10" w:rsidRPr="00211E2F" w:rsidRDefault="00C44A10">
            <w:pPr>
              <w:pStyle w:val="ad"/>
            </w:pPr>
            <w:r w:rsidRPr="00211E2F">
              <w:t>1)</w:t>
            </w:r>
          </w:p>
          <w:p w:rsidR="00C44A10" w:rsidRPr="00211E2F" w:rsidRDefault="00C44A10">
            <w:pPr>
              <w:pStyle w:val="ad"/>
            </w:pPr>
            <w:r w:rsidRPr="00211E2F">
              <w:t>2)</w:t>
            </w:r>
          </w:p>
          <w:p w:rsidR="00C44A10" w:rsidRPr="00211E2F" w:rsidRDefault="00C44A10">
            <w:pPr>
              <w:pStyle w:val="ad"/>
            </w:pPr>
            <w:r w:rsidRPr="00211E2F">
              <w:t>3)</w:t>
            </w:r>
          </w:p>
        </w:tc>
        <w:tc>
          <w:tcPr>
            <w:tcW w:w="294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1"/>
        <w:rPr>
          <w:color w:val="auto"/>
        </w:rPr>
      </w:pPr>
      <w:r w:rsidRPr="00211E2F">
        <w:rPr>
          <w:color w:val="auto"/>
        </w:rPr>
        <w:t>3.2. Сведения о транспортных средствах</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3780"/>
        <w:gridCol w:w="3220"/>
        <w:gridCol w:w="252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N </w:t>
            </w:r>
            <w:proofErr w:type="gramStart"/>
            <w:r w:rsidRPr="00211E2F">
              <w:t>п</w:t>
            </w:r>
            <w:proofErr w:type="gramEnd"/>
            <w:r w:rsidRPr="00211E2F">
              <w:t>/п</w:t>
            </w:r>
          </w:p>
        </w:tc>
        <w:tc>
          <w:tcPr>
            <w:tcW w:w="37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Вид и марка транспортного средства</w:t>
            </w:r>
          </w:p>
        </w:tc>
        <w:tc>
          <w:tcPr>
            <w:tcW w:w="322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 xml:space="preserve">Вид собственности, основание владения </w:t>
            </w:r>
            <w:hyperlink w:anchor="sub_100009" w:history="1">
              <w:r w:rsidRPr="00211E2F">
                <w:rPr>
                  <w:rStyle w:val="a4"/>
                  <w:rFonts w:cs="Times New Roman CYR"/>
                  <w:color w:val="auto"/>
                </w:rPr>
                <w:t>9</w:t>
              </w:r>
            </w:hyperlink>
          </w:p>
        </w:tc>
        <w:tc>
          <w:tcPr>
            <w:tcW w:w="252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Место регистрации</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378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2</w:t>
            </w:r>
          </w:p>
        </w:tc>
        <w:tc>
          <w:tcPr>
            <w:tcW w:w="322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3</w:t>
            </w:r>
          </w:p>
        </w:tc>
        <w:tc>
          <w:tcPr>
            <w:tcW w:w="2520" w:type="dxa"/>
            <w:tcBorders>
              <w:top w:val="nil"/>
              <w:left w:val="single" w:sz="4" w:space="0" w:color="auto"/>
              <w:bottom w:val="single" w:sz="4" w:space="0" w:color="auto"/>
            </w:tcBorders>
            <w:vAlign w:val="center"/>
          </w:tcPr>
          <w:p w:rsidR="00C44A10" w:rsidRPr="00211E2F" w:rsidRDefault="00C44A10">
            <w:pPr>
              <w:pStyle w:val="aa"/>
              <w:jc w:val="center"/>
            </w:pPr>
            <w:r w:rsidRPr="00211E2F">
              <w:t>4</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37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Автомобили легковые:</w:t>
            </w:r>
          </w:p>
          <w:p w:rsidR="00C44A10" w:rsidRPr="00211E2F" w:rsidRDefault="00C44A10">
            <w:pPr>
              <w:pStyle w:val="ad"/>
            </w:pPr>
            <w:r w:rsidRPr="00211E2F">
              <w:t>1)</w:t>
            </w:r>
          </w:p>
          <w:p w:rsidR="00C44A10" w:rsidRPr="00211E2F" w:rsidRDefault="00C44A10">
            <w:pPr>
              <w:pStyle w:val="ad"/>
            </w:pPr>
            <w:r w:rsidRPr="00211E2F">
              <w:t>2)</w:t>
            </w:r>
          </w:p>
        </w:tc>
        <w:tc>
          <w:tcPr>
            <w:tcW w:w="32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2.</w:t>
            </w:r>
          </w:p>
        </w:tc>
        <w:tc>
          <w:tcPr>
            <w:tcW w:w="37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Автомобили грузовые:</w:t>
            </w:r>
          </w:p>
          <w:p w:rsidR="00C44A10" w:rsidRPr="00211E2F" w:rsidRDefault="00C44A10">
            <w:pPr>
              <w:pStyle w:val="ad"/>
            </w:pPr>
            <w:r w:rsidRPr="00211E2F">
              <w:t>1)</w:t>
            </w:r>
          </w:p>
          <w:p w:rsidR="00C44A10" w:rsidRPr="00211E2F" w:rsidRDefault="00C44A10">
            <w:pPr>
              <w:pStyle w:val="ad"/>
            </w:pPr>
            <w:r w:rsidRPr="00211E2F">
              <w:t>2)</w:t>
            </w:r>
          </w:p>
        </w:tc>
        <w:tc>
          <w:tcPr>
            <w:tcW w:w="32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3.</w:t>
            </w:r>
          </w:p>
        </w:tc>
        <w:tc>
          <w:tcPr>
            <w:tcW w:w="37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Автоприцепы:</w:t>
            </w:r>
          </w:p>
          <w:p w:rsidR="00C44A10" w:rsidRPr="00211E2F" w:rsidRDefault="00C44A10">
            <w:pPr>
              <w:pStyle w:val="ad"/>
            </w:pPr>
            <w:r w:rsidRPr="00211E2F">
              <w:t>1)</w:t>
            </w:r>
          </w:p>
          <w:p w:rsidR="00C44A10" w:rsidRPr="00211E2F" w:rsidRDefault="00C44A10">
            <w:pPr>
              <w:pStyle w:val="ad"/>
            </w:pPr>
            <w:r w:rsidRPr="00211E2F">
              <w:t>2)</w:t>
            </w:r>
          </w:p>
        </w:tc>
        <w:tc>
          <w:tcPr>
            <w:tcW w:w="32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4.</w:t>
            </w:r>
          </w:p>
        </w:tc>
        <w:tc>
          <w:tcPr>
            <w:tcW w:w="37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proofErr w:type="spellStart"/>
            <w:r w:rsidRPr="00211E2F">
              <w:t>Мототранспортные</w:t>
            </w:r>
            <w:proofErr w:type="spellEnd"/>
            <w:r w:rsidRPr="00211E2F">
              <w:t xml:space="preserve"> средства:</w:t>
            </w:r>
          </w:p>
          <w:p w:rsidR="00C44A10" w:rsidRPr="00211E2F" w:rsidRDefault="00C44A10">
            <w:pPr>
              <w:pStyle w:val="ad"/>
            </w:pPr>
            <w:r w:rsidRPr="00211E2F">
              <w:t>1)</w:t>
            </w:r>
          </w:p>
          <w:p w:rsidR="00C44A10" w:rsidRPr="00211E2F" w:rsidRDefault="00C44A10">
            <w:pPr>
              <w:pStyle w:val="ad"/>
            </w:pPr>
            <w:r w:rsidRPr="00211E2F">
              <w:t>2)</w:t>
            </w:r>
          </w:p>
        </w:tc>
        <w:tc>
          <w:tcPr>
            <w:tcW w:w="32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5.</w:t>
            </w:r>
          </w:p>
        </w:tc>
        <w:tc>
          <w:tcPr>
            <w:tcW w:w="37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d"/>
            </w:pPr>
            <w:r w:rsidRPr="00211E2F">
              <w:t>Сельскохозяйственная техника:</w:t>
            </w:r>
          </w:p>
          <w:p w:rsidR="00C44A10" w:rsidRPr="00211E2F" w:rsidRDefault="00C44A10">
            <w:pPr>
              <w:pStyle w:val="ad"/>
            </w:pPr>
            <w:r w:rsidRPr="00211E2F">
              <w:t>1)</w:t>
            </w:r>
          </w:p>
          <w:p w:rsidR="00C44A10" w:rsidRPr="00211E2F" w:rsidRDefault="00C44A10">
            <w:pPr>
              <w:pStyle w:val="ad"/>
            </w:pPr>
            <w:r w:rsidRPr="00211E2F">
              <w:lastRenderedPageBreak/>
              <w:t>2)</w:t>
            </w:r>
          </w:p>
        </w:tc>
        <w:tc>
          <w:tcPr>
            <w:tcW w:w="322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lastRenderedPageBreak/>
              <w:t>6.</w:t>
            </w:r>
          </w:p>
        </w:tc>
        <w:tc>
          <w:tcPr>
            <w:tcW w:w="37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Водный транспорт:</w:t>
            </w:r>
          </w:p>
          <w:p w:rsidR="00C44A10" w:rsidRPr="00211E2F" w:rsidRDefault="00C44A10">
            <w:pPr>
              <w:pStyle w:val="ad"/>
            </w:pPr>
            <w:r w:rsidRPr="00211E2F">
              <w:t>1)</w:t>
            </w:r>
          </w:p>
          <w:p w:rsidR="00C44A10" w:rsidRPr="00211E2F" w:rsidRDefault="00C44A10">
            <w:pPr>
              <w:pStyle w:val="ad"/>
            </w:pPr>
            <w:r w:rsidRPr="00211E2F">
              <w:t>2)</w:t>
            </w:r>
          </w:p>
        </w:tc>
        <w:tc>
          <w:tcPr>
            <w:tcW w:w="32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7.</w:t>
            </w:r>
          </w:p>
        </w:tc>
        <w:tc>
          <w:tcPr>
            <w:tcW w:w="37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Воздушный транспорт:</w:t>
            </w:r>
          </w:p>
          <w:p w:rsidR="00C44A10" w:rsidRPr="00211E2F" w:rsidRDefault="00C44A10">
            <w:pPr>
              <w:pStyle w:val="ad"/>
            </w:pPr>
            <w:r w:rsidRPr="00211E2F">
              <w:t>1)</w:t>
            </w:r>
          </w:p>
          <w:p w:rsidR="00C44A10" w:rsidRPr="00211E2F" w:rsidRDefault="00C44A10">
            <w:pPr>
              <w:pStyle w:val="ad"/>
            </w:pPr>
            <w:r w:rsidRPr="00211E2F">
              <w:t>2)</w:t>
            </w:r>
          </w:p>
        </w:tc>
        <w:tc>
          <w:tcPr>
            <w:tcW w:w="32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8.</w:t>
            </w:r>
          </w:p>
        </w:tc>
        <w:tc>
          <w:tcPr>
            <w:tcW w:w="3780" w:type="dxa"/>
            <w:tcBorders>
              <w:top w:val="nil"/>
              <w:left w:val="single" w:sz="4" w:space="0" w:color="auto"/>
              <w:bottom w:val="single" w:sz="4" w:space="0" w:color="auto"/>
              <w:right w:val="single" w:sz="4" w:space="0" w:color="auto"/>
            </w:tcBorders>
          </w:tcPr>
          <w:p w:rsidR="00C44A10" w:rsidRPr="00211E2F" w:rsidRDefault="00C44A10">
            <w:pPr>
              <w:pStyle w:val="ad"/>
            </w:pPr>
            <w:r w:rsidRPr="00211E2F">
              <w:t>Иные транспортные средства:</w:t>
            </w:r>
          </w:p>
          <w:p w:rsidR="00C44A10" w:rsidRPr="00211E2F" w:rsidRDefault="00C44A10">
            <w:pPr>
              <w:pStyle w:val="ad"/>
            </w:pPr>
            <w:r w:rsidRPr="00211E2F">
              <w:t>1)</w:t>
            </w:r>
          </w:p>
          <w:p w:rsidR="00C44A10" w:rsidRPr="00211E2F" w:rsidRDefault="00C44A10">
            <w:pPr>
              <w:pStyle w:val="ad"/>
            </w:pPr>
            <w:r w:rsidRPr="00211E2F">
              <w:t>2)</w:t>
            </w:r>
          </w:p>
        </w:tc>
        <w:tc>
          <w:tcPr>
            <w:tcW w:w="32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2520" w:type="dxa"/>
            <w:tcBorders>
              <w:top w:val="nil"/>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1"/>
        <w:rPr>
          <w:color w:val="auto"/>
        </w:rPr>
      </w:pPr>
      <w:r w:rsidRPr="00211E2F">
        <w:rPr>
          <w:color w:val="auto"/>
        </w:rPr>
        <w:t xml:space="preserve">3.3. Сведения о стоимости </w:t>
      </w:r>
      <w:proofErr w:type="spellStart"/>
      <w:r w:rsidRPr="00211E2F">
        <w:rPr>
          <w:color w:val="auto"/>
        </w:rPr>
        <w:t>паенакоплений</w:t>
      </w:r>
      <w:proofErr w:type="spellEnd"/>
      <w:r w:rsidRPr="00211E2F">
        <w:rPr>
          <w:color w:val="auto"/>
        </w:rPr>
        <w:t xml:space="preserve"> в потребительских специализированных кооперативах</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200"/>
        <w:gridCol w:w="532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N </w:t>
            </w:r>
            <w:proofErr w:type="gramStart"/>
            <w:r w:rsidRPr="00211E2F">
              <w:t>п</w:t>
            </w:r>
            <w:proofErr w:type="gramEnd"/>
            <w:r w:rsidRPr="00211E2F">
              <w:t>/п</w:t>
            </w:r>
          </w:p>
        </w:tc>
        <w:tc>
          <w:tcPr>
            <w:tcW w:w="420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Наименование и вид потребительского специализированного кооператива</w:t>
            </w:r>
          </w:p>
        </w:tc>
        <w:tc>
          <w:tcPr>
            <w:tcW w:w="532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 xml:space="preserve">Стоимость </w:t>
            </w:r>
            <w:proofErr w:type="spellStart"/>
            <w:r w:rsidRPr="00211E2F">
              <w:t>паенакопления</w:t>
            </w:r>
            <w:proofErr w:type="spellEnd"/>
            <w:r w:rsidRPr="00211E2F">
              <w:t xml:space="preserve"> на дату обращения заявителя в уполномоченный орган с заявлением о признании его малоимущим (рублей)</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420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2</w:t>
            </w:r>
          </w:p>
        </w:tc>
        <w:tc>
          <w:tcPr>
            <w:tcW w:w="5320" w:type="dxa"/>
            <w:tcBorders>
              <w:top w:val="nil"/>
              <w:left w:val="single" w:sz="4" w:space="0" w:color="auto"/>
              <w:bottom w:val="single" w:sz="4" w:space="0" w:color="auto"/>
            </w:tcBorders>
            <w:vAlign w:val="center"/>
          </w:tcPr>
          <w:p w:rsidR="00C44A10" w:rsidRPr="00211E2F" w:rsidRDefault="00C44A10">
            <w:pPr>
              <w:pStyle w:val="aa"/>
              <w:jc w:val="center"/>
            </w:pPr>
            <w:r w:rsidRPr="00211E2F">
              <w:t>3</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420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532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420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5320" w:type="dxa"/>
            <w:tcBorders>
              <w:top w:val="nil"/>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1"/>
        <w:rPr>
          <w:color w:val="auto"/>
        </w:rPr>
      </w:pPr>
      <w:r w:rsidRPr="00211E2F">
        <w:rPr>
          <w:color w:val="auto"/>
        </w:rPr>
        <w:t>3.4. Денежные средства, находящиеся на счетах в банках и иных кредитных организациях</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40"/>
        <w:gridCol w:w="1540"/>
        <w:gridCol w:w="1680"/>
        <w:gridCol w:w="1820"/>
        <w:gridCol w:w="154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N </w:t>
            </w:r>
            <w:proofErr w:type="gramStart"/>
            <w:r w:rsidRPr="00211E2F">
              <w:t>п</w:t>
            </w:r>
            <w:proofErr w:type="gramEnd"/>
            <w:r w:rsidRPr="00211E2F">
              <w:t>/п</w:t>
            </w:r>
          </w:p>
        </w:tc>
        <w:tc>
          <w:tcPr>
            <w:tcW w:w="294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Наименование и адрес банка или кредитной организации</w:t>
            </w:r>
          </w:p>
        </w:tc>
        <w:tc>
          <w:tcPr>
            <w:tcW w:w="154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 xml:space="preserve">Вид и валюта счета </w:t>
            </w:r>
            <w:hyperlink w:anchor="sub_1000010" w:history="1">
              <w:r w:rsidRPr="00211E2F">
                <w:rPr>
                  <w:rStyle w:val="a4"/>
                  <w:rFonts w:cs="Times New Roman CYR"/>
                  <w:color w:val="auto"/>
                </w:rPr>
                <w:t>10</w:t>
              </w:r>
            </w:hyperlink>
          </w:p>
        </w:tc>
        <w:tc>
          <w:tcPr>
            <w:tcW w:w="16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Дата открытия счета</w:t>
            </w:r>
          </w:p>
        </w:tc>
        <w:tc>
          <w:tcPr>
            <w:tcW w:w="182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Номер счета</w:t>
            </w:r>
          </w:p>
        </w:tc>
        <w:tc>
          <w:tcPr>
            <w:tcW w:w="154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 xml:space="preserve">Остаток на счете </w:t>
            </w:r>
            <w:hyperlink w:anchor="sub_1000011" w:history="1">
              <w:r w:rsidRPr="00211E2F">
                <w:rPr>
                  <w:rStyle w:val="a4"/>
                  <w:rFonts w:cs="Times New Roman CYR"/>
                  <w:color w:val="auto"/>
                </w:rPr>
                <w:t>11</w:t>
              </w:r>
            </w:hyperlink>
            <w:r w:rsidRPr="00211E2F">
              <w:t xml:space="preserve"> (рублей)</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1</w:t>
            </w:r>
          </w:p>
        </w:tc>
        <w:tc>
          <w:tcPr>
            <w:tcW w:w="294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2</w:t>
            </w:r>
          </w:p>
        </w:tc>
        <w:tc>
          <w:tcPr>
            <w:tcW w:w="154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3</w:t>
            </w:r>
          </w:p>
        </w:tc>
        <w:tc>
          <w:tcPr>
            <w:tcW w:w="168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4</w:t>
            </w:r>
          </w:p>
        </w:tc>
        <w:tc>
          <w:tcPr>
            <w:tcW w:w="1820" w:type="dxa"/>
            <w:tcBorders>
              <w:top w:val="nil"/>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5</w:t>
            </w:r>
          </w:p>
        </w:tc>
        <w:tc>
          <w:tcPr>
            <w:tcW w:w="1540" w:type="dxa"/>
            <w:tcBorders>
              <w:top w:val="nil"/>
              <w:left w:val="single" w:sz="4" w:space="0" w:color="auto"/>
              <w:bottom w:val="single" w:sz="4" w:space="0" w:color="auto"/>
            </w:tcBorders>
            <w:vAlign w:val="center"/>
          </w:tcPr>
          <w:p w:rsidR="00C44A10" w:rsidRPr="00211E2F" w:rsidRDefault="00C44A10">
            <w:pPr>
              <w:pStyle w:val="aa"/>
              <w:jc w:val="center"/>
            </w:pPr>
            <w:r w:rsidRPr="00211E2F">
              <w:t>6</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54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8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540" w:type="dxa"/>
            <w:tcBorders>
              <w:top w:val="nil"/>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294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54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820" w:type="dxa"/>
            <w:tcBorders>
              <w:top w:val="nil"/>
              <w:left w:val="single" w:sz="4" w:space="0" w:color="auto"/>
              <w:bottom w:val="single" w:sz="4" w:space="0" w:color="auto"/>
              <w:right w:val="single" w:sz="4" w:space="0" w:color="auto"/>
            </w:tcBorders>
          </w:tcPr>
          <w:p w:rsidR="00C44A10" w:rsidRPr="00211E2F" w:rsidRDefault="00C44A10">
            <w:pPr>
              <w:pStyle w:val="aa"/>
            </w:pPr>
          </w:p>
        </w:tc>
        <w:tc>
          <w:tcPr>
            <w:tcW w:w="1540" w:type="dxa"/>
            <w:tcBorders>
              <w:top w:val="nil"/>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Подтверждаю   полноту   и   достоверность   представленных  сведений</w:t>
      </w:r>
    </w:p>
    <w:p w:rsidR="00C44A10" w:rsidRPr="00211E2F" w:rsidRDefault="00C44A10">
      <w:pPr>
        <w:pStyle w:val="ab"/>
        <w:rPr>
          <w:sz w:val="22"/>
          <w:szCs w:val="22"/>
        </w:rPr>
      </w:pPr>
      <w:r w:rsidRPr="00211E2F">
        <w:rPr>
          <w:sz w:val="22"/>
          <w:szCs w:val="22"/>
        </w:rPr>
        <w:t>и не возражаю  против   проведения   уполномоченным органом проверки</w:t>
      </w:r>
    </w:p>
    <w:p w:rsidR="00C44A10" w:rsidRPr="00211E2F" w:rsidRDefault="00C44A10">
      <w:pPr>
        <w:pStyle w:val="ab"/>
        <w:rPr>
          <w:sz w:val="22"/>
          <w:szCs w:val="22"/>
        </w:rPr>
      </w:pPr>
      <w:r w:rsidRPr="00211E2F">
        <w:rPr>
          <w:sz w:val="22"/>
          <w:szCs w:val="22"/>
        </w:rPr>
        <w:t>их полноты и достоверности.</w:t>
      </w:r>
    </w:p>
    <w:p w:rsidR="00C44A10" w:rsidRPr="00211E2F" w:rsidRDefault="00C44A10">
      <w:pPr>
        <w:pStyle w:val="ab"/>
        <w:rPr>
          <w:sz w:val="22"/>
          <w:szCs w:val="22"/>
        </w:rPr>
      </w:pPr>
      <w:r w:rsidRPr="00211E2F">
        <w:rPr>
          <w:sz w:val="22"/>
          <w:szCs w:val="22"/>
        </w:rPr>
        <w:t>Обязуюсь    информировать    уполномоченный   орган   об   изменении</w:t>
      </w:r>
    </w:p>
    <w:p w:rsidR="00C44A10" w:rsidRPr="00211E2F" w:rsidRDefault="00C44A10">
      <w:pPr>
        <w:pStyle w:val="ab"/>
        <w:rPr>
          <w:sz w:val="22"/>
          <w:szCs w:val="22"/>
        </w:rPr>
      </w:pPr>
      <w:r w:rsidRPr="00211E2F">
        <w:rPr>
          <w:sz w:val="22"/>
          <w:szCs w:val="22"/>
        </w:rPr>
        <w:t>представленных  сведений,  а  также  о  возникновении обстоятельств,</w:t>
      </w:r>
    </w:p>
    <w:p w:rsidR="00C44A10" w:rsidRPr="00211E2F" w:rsidRDefault="00C44A10">
      <w:pPr>
        <w:pStyle w:val="ab"/>
        <w:rPr>
          <w:sz w:val="22"/>
          <w:szCs w:val="22"/>
        </w:rPr>
      </w:pPr>
      <w:r w:rsidRPr="00211E2F">
        <w:rPr>
          <w:sz w:val="22"/>
          <w:szCs w:val="22"/>
        </w:rPr>
        <w:t>свидетельствующих   об   отсутствии оснований   для  признания  меня</w:t>
      </w:r>
    </w:p>
    <w:p w:rsidR="00C44A10" w:rsidRPr="00211E2F" w:rsidRDefault="00C44A10">
      <w:pPr>
        <w:pStyle w:val="ab"/>
        <w:rPr>
          <w:sz w:val="22"/>
          <w:szCs w:val="22"/>
        </w:rPr>
      </w:pPr>
      <w:r w:rsidRPr="00211E2F">
        <w:rPr>
          <w:sz w:val="22"/>
          <w:szCs w:val="22"/>
        </w:rPr>
        <w:t xml:space="preserve">и членов моей семьи </w:t>
      </w:r>
      <w:proofErr w:type="gramStart"/>
      <w:r w:rsidRPr="00211E2F">
        <w:rPr>
          <w:sz w:val="22"/>
          <w:szCs w:val="22"/>
        </w:rPr>
        <w:t>малоимущими</w:t>
      </w:r>
      <w:proofErr w:type="gramEnd"/>
      <w:r w:rsidRPr="00211E2F">
        <w:rPr>
          <w:sz w:val="22"/>
          <w:szCs w:val="22"/>
        </w:rPr>
        <w:t xml:space="preserve">   в   целях    предоставления жилого</w:t>
      </w:r>
    </w:p>
    <w:p w:rsidR="00C44A10" w:rsidRPr="00211E2F" w:rsidRDefault="00C44A10">
      <w:pPr>
        <w:pStyle w:val="ab"/>
        <w:rPr>
          <w:sz w:val="22"/>
          <w:szCs w:val="22"/>
        </w:rPr>
      </w:pPr>
      <w:r w:rsidRPr="00211E2F">
        <w:rPr>
          <w:sz w:val="22"/>
          <w:szCs w:val="22"/>
        </w:rPr>
        <w:t>помещения муниципального жилищного фонда   по   договору социального</w:t>
      </w:r>
    </w:p>
    <w:p w:rsidR="00C44A10" w:rsidRPr="00211E2F" w:rsidRDefault="00C44A10">
      <w:pPr>
        <w:pStyle w:val="ab"/>
        <w:rPr>
          <w:sz w:val="22"/>
          <w:szCs w:val="22"/>
        </w:rPr>
      </w:pPr>
      <w:r w:rsidRPr="00211E2F">
        <w:rPr>
          <w:sz w:val="22"/>
          <w:szCs w:val="22"/>
        </w:rPr>
        <w:t>найма, не позднее тридцати  рабочих  дней со дня возникновения таких</w:t>
      </w:r>
    </w:p>
    <w:p w:rsidR="00C44A10" w:rsidRPr="00211E2F" w:rsidRDefault="00C44A10">
      <w:pPr>
        <w:pStyle w:val="ab"/>
        <w:rPr>
          <w:sz w:val="22"/>
          <w:szCs w:val="22"/>
        </w:rPr>
      </w:pPr>
      <w:r w:rsidRPr="00211E2F">
        <w:rPr>
          <w:sz w:val="22"/>
          <w:szCs w:val="22"/>
        </w:rPr>
        <w:t>изменений и обстоятельств.</w:t>
      </w:r>
    </w:p>
    <w:p w:rsidR="00C44A10" w:rsidRPr="00211E2F" w:rsidRDefault="00C44A10"/>
    <w:p w:rsidR="00C44A10" w:rsidRPr="00211E2F" w:rsidRDefault="00C44A10">
      <w:pPr>
        <w:pStyle w:val="ab"/>
        <w:rPr>
          <w:sz w:val="22"/>
          <w:szCs w:val="22"/>
        </w:rPr>
      </w:pPr>
      <w:r w:rsidRPr="00211E2F">
        <w:rPr>
          <w:sz w:val="22"/>
          <w:szCs w:val="22"/>
        </w:rPr>
        <w:t>Результат предоставления   муниципальной  услуги   "Прием заявлений,</w:t>
      </w:r>
    </w:p>
    <w:p w:rsidR="00C44A10" w:rsidRPr="00211E2F" w:rsidRDefault="00C44A10">
      <w:pPr>
        <w:pStyle w:val="ab"/>
        <w:rPr>
          <w:sz w:val="22"/>
          <w:szCs w:val="22"/>
        </w:rPr>
      </w:pPr>
      <w:r w:rsidRPr="00211E2F">
        <w:rPr>
          <w:sz w:val="22"/>
          <w:szCs w:val="22"/>
        </w:rPr>
        <w:t>документов, а также принятие  на учет граждан в качестве нуждающихся</w:t>
      </w:r>
    </w:p>
    <w:p w:rsidR="00C44A10" w:rsidRPr="00211E2F" w:rsidRDefault="00C44A10">
      <w:pPr>
        <w:pStyle w:val="ab"/>
        <w:rPr>
          <w:sz w:val="22"/>
          <w:szCs w:val="22"/>
        </w:rPr>
      </w:pPr>
      <w:proofErr w:type="gramStart"/>
      <w:r w:rsidRPr="00211E2F">
        <w:rPr>
          <w:sz w:val="22"/>
          <w:szCs w:val="22"/>
        </w:rPr>
        <w:t>в жилых помещениях" прошу предоставить  следующим  способом (сделать</w:t>
      </w:r>
      <w:proofErr w:type="gramEnd"/>
    </w:p>
    <w:p w:rsidR="00C44A10" w:rsidRPr="00211E2F" w:rsidRDefault="00C44A10">
      <w:pPr>
        <w:pStyle w:val="ab"/>
        <w:rPr>
          <w:sz w:val="22"/>
          <w:szCs w:val="22"/>
        </w:rPr>
      </w:pPr>
      <w:r w:rsidRPr="00211E2F">
        <w:rPr>
          <w:sz w:val="22"/>
          <w:szCs w:val="22"/>
        </w:rPr>
        <w:t>отметку в поле слева от выбранного способа):</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380"/>
      </w:tblGrid>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rsidP="00C15C72">
            <w:pPr>
              <w:pStyle w:val="ad"/>
            </w:pPr>
            <w:r w:rsidRPr="00211E2F">
              <w:t xml:space="preserve">в виде бумажного документа, который заявитель получает непосредственно при личном обращении в </w:t>
            </w:r>
            <w:r w:rsidR="00C15C72" w:rsidRPr="00211E2F">
              <w:t>администрацию</w:t>
            </w:r>
          </w:p>
        </w:tc>
      </w:tr>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pPr>
              <w:pStyle w:val="ad"/>
            </w:pPr>
            <w:r w:rsidRPr="00211E2F">
              <w:t xml:space="preserve">в виде бумажного документа, который заявитель получает непосредственно при личном </w:t>
            </w:r>
            <w:r w:rsidRPr="00211E2F">
              <w:lastRenderedPageBreak/>
              <w:t>обращении в МФЦ (филиале МФЦ)</w:t>
            </w:r>
          </w:p>
        </w:tc>
      </w:tr>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rsidP="00C15C72">
            <w:pPr>
              <w:pStyle w:val="ad"/>
            </w:pPr>
            <w:r w:rsidRPr="00211E2F">
              <w:t xml:space="preserve">в виде бумажного документа, который направляется </w:t>
            </w:r>
            <w:r w:rsidR="00C15C72" w:rsidRPr="00211E2F">
              <w:t>администрацией</w:t>
            </w:r>
            <w:r w:rsidRPr="00211E2F">
              <w:t xml:space="preserve"> заявителю посредством почтового отправления с уведомлением о вручении</w:t>
            </w:r>
          </w:p>
        </w:tc>
      </w:tr>
      <w:tr w:rsidR="00211E2F" w:rsidRPr="00211E2F">
        <w:tc>
          <w:tcPr>
            <w:tcW w:w="840" w:type="dxa"/>
            <w:tcBorders>
              <w:top w:val="single" w:sz="4" w:space="0" w:color="auto"/>
              <w:bottom w:val="single" w:sz="4" w:space="0" w:color="auto"/>
              <w:right w:val="single" w:sz="4" w:space="0" w:color="auto"/>
            </w:tcBorders>
          </w:tcPr>
          <w:p w:rsidR="00C44A10" w:rsidRPr="00211E2F" w:rsidRDefault="00C44A10">
            <w:pPr>
              <w:pStyle w:val="aa"/>
            </w:pPr>
          </w:p>
        </w:tc>
        <w:tc>
          <w:tcPr>
            <w:tcW w:w="9380" w:type="dxa"/>
            <w:tcBorders>
              <w:top w:val="single" w:sz="4" w:space="0" w:color="auto"/>
              <w:left w:val="single" w:sz="4" w:space="0" w:color="auto"/>
              <w:bottom w:val="single" w:sz="4" w:space="0" w:color="auto"/>
            </w:tcBorders>
          </w:tcPr>
          <w:p w:rsidR="00C44A10" w:rsidRPr="00211E2F" w:rsidRDefault="00C44A10">
            <w:pPr>
              <w:pStyle w:val="ad"/>
            </w:pPr>
            <w:r w:rsidRPr="00211E2F">
              <w:t>в виде электронного документа, который направляется заявителю посредством электронной почты</w:t>
            </w:r>
          </w:p>
        </w:tc>
      </w:tr>
    </w:tbl>
    <w:p w:rsidR="00C44A10" w:rsidRPr="00211E2F" w:rsidRDefault="00C44A10"/>
    <w:p w:rsidR="00C44A10" w:rsidRPr="00211E2F" w:rsidRDefault="00C44A10">
      <w:pPr>
        <w:pStyle w:val="ab"/>
        <w:rPr>
          <w:sz w:val="22"/>
          <w:szCs w:val="22"/>
        </w:rPr>
      </w:pPr>
      <w:r w:rsidRPr="00211E2F">
        <w:rPr>
          <w:sz w:val="22"/>
          <w:szCs w:val="22"/>
        </w:rPr>
        <w:t>Приложение: документы на ____ л. в ____ экз.</w:t>
      </w:r>
    </w:p>
    <w:p w:rsidR="00C44A10" w:rsidRPr="00211E2F" w:rsidRDefault="00C44A10"/>
    <w:p w:rsidR="00C44A10" w:rsidRPr="00211E2F" w:rsidRDefault="00C44A10">
      <w:pPr>
        <w:pStyle w:val="ab"/>
        <w:rPr>
          <w:sz w:val="22"/>
          <w:szCs w:val="22"/>
        </w:rPr>
      </w:pPr>
      <w:r w:rsidRPr="00211E2F">
        <w:rPr>
          <w:sz w:val="22"/>
          <w:szCs w:val="22"/>
        </w:rPr>
        <w:t>Подпись заявителя и членов его семьи:</w:t>
      </w:r>
    </w:p>
    <w:p w:rsidR="00C44A10" w:rsidRPr="00211E2F" w:rsidRDefault="00C44A10">
      <w:pPr>
        <w:pStyle w:val="ab"/>
        <w:rPr>
          <w:sz w:val="22"/>
          <w:szCs w:val="22"/>
        </w:rPr>
      </w:pPr>
      <w:r w:rsidRPr="00211E2F">
        <w:rPr>
          <w:sz w:val="22"/>
          <w:szCs w:val="22"/>
        </w:rPr>
        <w:t>______________________________ _________________ ___________________</w:t>
      </w:r>
    </w:p>
    <w:p w:rsidR="00C44A10" w:rsidRPr="00211E2F" w:rsidRDefault="00C44A10">
      <w:pPr>
        <w:pStyle w:val="ab"/>
        <w:rPr>
          <w:sz w:val="22"/>
          <w:szCs w:val="22"/>
        </w:rPr>
      </w:pPr>
      <w:r w:rsidRPr="00211E2F">
        <w:rPr>
          <w:sz w:val="22"/>
          <w:szCs w:val="22"/>
        </w:rPr>
        <w:t>(фамилия и инициалы заявителя)     (подпись)            (дата)</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Pr>
        <w:pStyle w:val="ab"/>
        <w:rPr>
          <w:sz w:val="22"/>
          <w:szCs w:val="22"/>
        </w:rPr>
      </w:pPr>
      <w:r w:rsidRPr="00211E2F">
        <w:rPr>
          <w:sz w:val="22"/>
          <w:szCs w:val="22"/>
        </w:rPr>
        <w:t>______________________________ _________________</w:t>
      </w:r>
    </w:p>
    <w:p w:rsidR="00C44A10" w:rsidRPr="00211E2F" w:rsidRDefault="00C44A10">
      <w:pPr>
        <w:pStyle w:val="ab"/>
        <w:rPr>
          <w:sz w:val="22"/>
          <w:szCs w:val="22"/>
        </w:rPr>
      </w:pPr>
      <w:r w:rsidRPr="00211E2F">
        <w:rPr>
          <w:sz w:val="22"/>
          <w:szCs w:val="22"/>
        </w:rPr>
        <w:t xml:space="preserve">     (фамилия и инициалы)          (подпись)</w:t>
      </w:r>
    </w:p>
    <w:p w:rsidR="00C44A10" w:rsidRPr="00211E2F" w:rsidRDefault="00C44A10"/>
    <w:p w:rsidR="00C44A10" w:rsidRPr="00211E2F" w:rsidRDefault="00C44A10">
      <w:pPr>
        <w:pStyle w:val="ab"/>
        <w:rPr>
          <w:sz w:val="22"/>
          <w:szCs w:val="22"/>
        </w:rPr>
      </w:pPr>
      <w:r w:rsidRPr="00211E2F">
        <w:rPr>
          <w:sz w:val="22"/>
          <w:szCs w:val="22"/>
        </w:rPr>
        <w:t>Документы получены на приеме "_____" _______________________ 20_____</w:t>
      </w:r>
    </w:p>
    <w:p w:rsidR="00C44A10" w:rsidRPr="00211E2F" w:rsidRDefault="00C44A10">
      <w:pPr>
        <w:pStyle w:val="ab"/>
        <w:rPr>
          <w:sz w:val="22"/>
          <w:szCs w:val="22"/>
        </w:rPr>
      </w:pPr>
      <w:r w:rsidRPr="00211E2F">
        <w:rPr>
          <w:sz w:val="22"/>
          <w:szCs w:val="22"/>
        </w:rPr>
        <w:t>время "________" часов "______" минут</w:t>
      </w:r>
    </w:p>
    <w:p w:rsidR="00C44A10" w:rsidRPr="00211E2F" w:rsidRDefault="00C44A10"/>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 xml:space="preserve">           (Ф.И.О. должностного лица, принявшего заявление)</w:t>
      </w:r>
    </w:p>
    <w:p w:rsidR="00C44A10" w:rsidRPr="00211E2F" w:rsidRDefault="00C44A10"/>
    <w:p w:rsidR="00C44A10" w:rsidRPr="00211E2F" w:rsidRDefault="00C44A10">
      <w:pPr>
        <w:pStyle w:val="ab"/>
        <w:rPr>
          <w:sz w:val="22"/>
          <w:szCs w:val="22"/>
        </w:rPr>
      </w:pPr>
      <w:bookmarkStart w:id="173" w:name="sub_100004"/>
      <w:r w:rsidRPr="00211E2F">
        <w:rPr>
          <w:rStyle w:val="a3"/>
          <w:bCs/>
          <w:color w:val="auto"/>
          <w:sz w:val="22"/>
          <w:szCs w:val="22"/>
        </w:rPr>
        <w:t>4</w:t>
      </w:r>
      <w:r w:rsidRPr="00211E2F">
        <w:rPr>
          <w:sz w:val="22"/>
          <w:szCs w:val="22"/>
        </w:rPr>
        <w:t xml:space="preserve"> Расчетный период - двенадцать   месяцев,    предшествующих  месяцу</w:t>
      </w:r>
    </w:p>
    <w:bookmarkEnd w:id="173"/>
    <w:p w:rsidR="00C44A10" w:rsidRPr="00211E2F" w:rsidRDefault="00C44A10">
      <w:pPr>
        <w:pStyle w:val="ab"/>
        <w:rPr>
          <w:sz w:val="22"/>
          <w:szCs w:val="22"/>
        </w:rPr>
      </w:pPr>
      <w:r w:rsidRPr="00211E2F">
        <w:rPr>
          <w:sz w:val="22"/>
          <w:szCs w:val="22"/>
        </w:rPr>
        <w:t>подачи заявления.</w:t>
      </w:r>
    </w:p>
    <w:p w:rsidR="00C44A10" w:rsidRPr="00211E2F" w:rsidRDefault="00C44A10">
      <w:pPr>
        <w:pStyle w:val="ab"/>
        <w:rPr>
          <w:sz w:val="22"/>
          <w:szCs w:val="22"/>
        </w:rPr>
      </w:pPr>
      <w:bookmarkStart w:id="174" w:name="sub_100005"/>
      <w:r w:rsidRPr="00211E2F">
        <w:rPr>
          <w:rStyle w:val="a3"/>
          <w:bCs/>
          <w:color w:val="auto"/>
          <w:sz w:val="22"/>
          <w:szCs w:val="22"/>
        </w:rPr>
        <w:t>5</w:t>
      </w:r>
      <w:proofErr w:type="gramStart"/>
      <w:r w:rsidRPr="00211E2F">
        <w:rPr>
          <w:sz w:val="22"/>
          <w:szCs w:val="22"/>
        </w:rPr>
        <w:t xml:space="preserve"> В</w:t>
      </w:r>
      <w:proofErr w:type="gramEnd"/>
      <w:r w:rsidRPr="00211E2F">
        <w:rPr>
          <w:sz w:val="22"/>
          <w:szCs w:val="22"/>
        </w:rPr>
        <w:t xml:space="preserve"> случае отсутствия у гражданина дохода, в графе "Источник дохода"</w:t>
      </w:r>
    </w:p>
    <w:bookmarkEnd w:id="174"/>
    <w:p w:rsidR="00C44A10" w:rsidRPr="00211E2F" w:rsidRDefault="00C44A10">
      <w:pPr>
        <w:pStyle w:val="ab"/>
        <w:rPr>
          <w:sz w:val="22"/>
          <w:szCs w:val="22"/>
        </w:rPr>
      </w:pPr>
      <w:r w:rsidRPr="00211E2F">
        <w:rPr>
          <w:sz w:val="22"/>
          <w:szCs w:val="22"/>
        </w:rPr>
        <w:t>указывается причина отсутствия дохода.</w:t>
      </w:r>
    </w:p>
    <w:p w:rsidR="00C44A10" w:rsidRPr="00211E2F" w:rsidRDefault="00C44A10">
      <w:pPr>
        <w:pStyle w:val="ab"/>
        <w:rPr>
          <w:sz w:val="22"/>
          <w:szCs w:val="22"/>
        </w:rPr>
      </w:pPr>
      <w:bookmarkStart w:id="175" w:name="sub_100006"/>
      <w:r w:rsidRPr="00211E2F">
        <w:rPr>
          <w:rStyle w:val="a3"/>
          <w:bCs/>
          <w:color w:val="auto"/>
          <w:sz w:val="22"/>
          <w:szCs w:val="22"/>
        </w:rPr>
        <w:t>6</w:t>
      </w:r>
      <w:proofErr w:type="gramStart"/>
      <w:r w:rsidRPr="00211E2F">
        <w:rPr>
          <w:sz w:val="22"/>
          <w:szCs w:val="22"/>
        </w:rPr>
        <w:t xml:space="preserve"> У</w:t>
      </w:r>
      <w:proofErr w:type="gramEnd"/>
      <w:r w:rsidRPr="00211E2F">
        <w:rPr>
          <w:sz w:val="22"/>
          <w:szCs w:val="22"/>
        </w:rPr>
        <w:t>казывается вид   собственности   (личная, общая),  для совместной</w:t>
      </w:r>
    </w:p>
    <w:bookmarkEnd w:id="175"/>
    <w:p w:rsidR="00C44A10" w:rsidRPr="00211E2F" w:rsidRDefault="00C44A10">
      <w:pPr>
        <w:pStyle w:val="ab"/>
        <w:rPr>
          <w:sz w:val="22"/>
          <w:szCs w:val="22"/>
        </w:rPr>
      </w:pPr>
      <w:r w:rsidRPr="00211E2F">
        <w:rPr>
          <w:sz w:val="22"/>
          <w:szCs w:val="22"/>
        </w:rPr>
        <w:t>собственности указываются   иные   лица   (Ф.И.О. или наименование),</w:t>
      </w:r>
    </w:p>
    <w:p w:rsidR="00C44A10" w:rsidRPr="00211E2F" w:rsidRDefault="00C44A10">
      <w:pPr>
        <w:pStyle w:val="ab"/>
        <w:rPr>
          <w:sz w:val="22"/>
          <w:szCs w:val="22"/>
        </w:rPr>
      </w:pPr>
      <w:r w:rsidRPr="00211E2F">
        <w:rPr>
          <w:sz w:val="22"/>
          <w:szCs w:val="22"/>
        </w:rPr>
        <w:t xml:space="preserve">в   </w:t>
      </w:r>
      <w:proofErr w:type="gramStart"/>
      <w:r w:rsidRPr="00211E2F">
        <w:rPr>
          <w:sz w:val="22"/>
          <w:szCs w:val="22"/>
        </w:rPr>
        <w:t>собственности</w:t>
      </w:r>
      <w:proofErr w:type="gramEnd"/>
      <w:r w:rsidRPr="00211E2F">
        <w:rPr>
          <w:sz w:val="22"/>
          <w:szCs w:val="22"/>
        </w:rPr>
        <w:t xml:space="preserve">   которых   находится   имущество,   для   долевой</w:t>
      </w:r>
    </w:p>
    <w:p w:rsidR="00C44A10" w:rsidRPr="00211E2F" w:rsidRDefault="00C44A10">
      <w:pPr>
        <w:pStyle w:val="ab"/>
        <w:rPr>
          <w:sz w:val="22"/>
          <w:szCs w:val="22"/>
        </w:rPr>
      </w:pPr>
      <w:r w:rsidRPr="00211E2F">
        <w:rPr>
          <w:sz w:val="22"/>
          <w:szCs w:val="22"/>
        </w:rPr>
        <w:t xml:space="preserve">собственности указывается доля  заявителя или члена   его семьи, </w:t>
      </w:r>
      <w:proofErr w:type="gramStart"/>
      <w:r w:rsidRPr="00211E2F">
        <w:rPr>
          <w:sz w:val="22"/>
          <w:szCs w:val="22"/>
        </w:rPr>
        <w:t>для</w:t>
      </w:r>
      <w:proofErr w:type="gramEnd"/>
    </w:p>
    <w:p w:rsidR="00C44A10" w:rsidRPr="00211E2F" w:rsidRDefault="00C44A10">
      <w:pPr>
        <w:pStyle w:val="ab"/>
        <w:rPr>
          <w:sz w:val="22"/>
          <w:szCs w:val="22"/>
        </w:rPr>
      </w:pPr>
      <w:r w:rsidRPr="00211E2F">
        <w:rPr>
          <w:sz w:val="22"/>
          <w:szCs w:val="22"/>
        </w:rPr>
        <w:t>собственности, переданной  в   доверительное управление, указываются</w:t>
      </w:r>
    </w:p>
    <w:p w:rsidR="00C44A10" w:rsidRPr="00211E2F" w:rsidRDefault="00C44A10">
      <w:pPr>
        <w:pStyle w:val="ab"/>
        <w:rPr>
          <w:sz w:val="22"/>
          <w:szCs w:val="22"/>
        </w:rPr>
      </w:pPr>
      <w:r w:rsidRPr="00211E2F">
        <w:rPr>
          <w:sz w:val="22"/>
          <w:szCs w:val="22"/>
        </w:rPr>
        <w:t>также наименование и местонахождение доверительного управляющего.</w:t>
      </w:r>
    </w:p>
    <w:p w:rsidR="00C44A10" w:rsidRPr="00211E2F" w:rsidRDefault="00C44A10">
      <w:pPr>
        <w:pStyle w:val="ab"/>
        <w:rPr>
          <w:sz w:val="22"/>
          <w:szCs w:val="22"/>
        </w:rPr>
      </w:pPr>
      <w:bookmarkStart w:id="176" w:name="sub_100007"/>
      <w:r w:rsidRPr="00211E2F">
        <w:rPr>
          <w:rStyle w:val="a3"/>
          <w:bCs/>
          <w:color w:val="auto"/>
          <w:sz w:val="22"/>
          <w:szCs w:val="22"/>
        </w:rPr>
        <w:t>7</w:t>
      </w:r>
      <w:proofErr w:type="gramStart"/>
      <w:r w:rsidRPr="00211E2F">
        <w:rPr>
          <w:sz w:val="22"/>
          <w:szCs w:val="22"/>
        </w:rPr>
        <w:t xml:space="preserve"> У</w:t>
      </w:r>
      <w:proofErr w:type="gramEnd"/>
      <w:r w:rsidRPr="00211E2F">
        <w:rPr>
          <w:sz w:val="22"/>
          <w:szCs w:val="22"/>
        </w:rPr>
        <w:t>казываются    номер   и   дата    выдачи    свидетельства о праве</w:t>
      </w:r>
    </w:p>
    <w:bookmarkEnd w:id="176"/>
    <w:p w:rsidR="00C44A10" w:rsidRPr="00211E2F" w:rsidRDefault="00C44A10">
      <w:pPr>
        <w:pStyle w:val="ab"/>
        <w:rPr>
          <w:sz w:val="22"/>
          <w:szCs w:val="22"/>
        </w:rPr>
      </w:pPr>
      <w:r w:rsidRPr="00211E2F">
        <w:rPr>
          <w:sz w:val="22"/>
          <w:szCs w:val="22"/>
        </w:rPr>
        <w:t>собственности и (или) номер и дата договора,  являющегося основанием</w:t>
      </w:r>
    </w:p>
    <w:p w:rsidR="00C44A10" w:rsidRPr="00211E2F" w:rsidRDefault="00C44A10">
      <w:pPr>
        <w:pStyle w:val="ab"/>
        <w:rPr>
          <w:sz w:val="22"/>
          <w:szCs w:val="22"/>
        </w:rPr>
      </w:pPr>
      <w:r w:rsidRPr="00211E2F">
        <w:rPr>
          <w:sz w:val="22"/>
          <w:szCs w:val="22"/>
        </w:rPr>
        <w:t>для владения, пользования, распоряжения имуществом.</w:t>
      </w:r>
    </w:p>
    <w:p w:rsidR="00C44A10" w:rsidRPr="00211E2F" w:rsidRDefault="00C44A10">
      <w:pPr>
        <w:pStyle w:val="ab"/>
        <w:rPr>
          <w:sz w:val="22"/>
          <w:szCs w:val="22"/>
        </w:rPr>
      </w:pPr>
      <w:bookmarkStart w:id="177" w:name="sub_100008"/>
      <w:r w:rsidRPr="00211E2F">
        <w:rPr>
          <w:rStyle w:val="a3"/>
          <w:bCs/>
          <w:color w:val="auto"/>
          <w:sz w:val="22"/>
          <w:szCs w:val="22"/>
        </w:rPr>
        <w:t>8</w:t>
      </w:r>
      <w:proofErr w:type="gramStart"/>
      <w:r w:rsidRPr="00211E2F">
        <w:rPr>
          <w:sz w:val="22"/>
          <w:szCs w:val="22"/>
        </w:rPr>
        <w:t xml:space="preserve"> У</w:t>
      </w:r>
      <w:proofErr w:type="gramEnd"/>
      <w:r w:rsidRPr="00211E2F">
        <w:rPr>
          <w:sz w:val="22"/>
          <w:szCs w:val="22"/>
        </w:rPr>
        <w:t>казывается вид земельного участка (пая, доли): под индивидуальное</w:t>
      </w:r>
    </w:p>
    <w:bookmarkEnd w:id="177"/>
    <w:p w:rsidR="00C44A10" w:rsidRPr="00211E2F" w:rsidRDefault="00C44A10">
      <w:pPr>
        <w:pStyle w:val="ab"/>
        <w:rPr>
          <w:sz w:val="22"/>
          <w:szCs w:val="22"/>
        </w:rPr>
      </w:pPr>
      <w:r w:rsidRPr="00211E2F">
        <w:rPr>
          <w:sz w:val="22"/>
          <w:szCs w:val="22"/>
        </w:rPr>
        <w:t xml:space="preserve">жилищное  строительство,  </w:t>
      </w:r>
      <w:proofErr w:type="gramStart"/>
      <w:r w:rsidRPr="00211E2F">
        <w:rPr>
          <w:sz w:val="22"/>
          <w:szCs w:val="22"/>
        </w:rPr>
        <w:t>дачный</w:t>
      </w:r>
      <w:proofErr w:type="gramEnd"/>
      <w:r w:rsidRPr="00211E2F">
        <w:rPr>
          <w:sz w:val="22"/>
          <w:szCs w:val="22"/>
        </w:rPr>
        <w:t>,  садовый,  приусадебный, огородный</w:t>
      </w:r>
    </w:p>
    <w:p w:rsidR="00C44A10" w:rsidRPr="00211E2F" w:rsidRDefault="00C44A10">
      <w:pPr>
        <w:pStyle w:val="ab"/>
        <w:rPr>
          <w:sz w:val="22"/>
          <w:szCs w:val="22"/>
        </w:rPr>
      </w:pPr>
      <w:r w:rsidRPr="00211E2F">
        <w:rPr>
          <w:sz w:val="22"/>
          <w:szCs w:val="22"/>
        </w:rPr>
        <w:t>и другие.</w:t>
      </w:r>
    </w:p>
    <w:p w:rsidR="00C44A10" w:rsidRPr="00211E2F" w:rsidRDefault="00C44A10">
      <w:pPr>
        <w:pStyle w:val="ab"/>
        <w:rPr>
          <w:sz w:val="22"/>
          <w:szCs w:val="22"/>
        </w:rPr>
      </w:pPr>
      <w:bookmarkStart w:id="178" w:name="sub_100009"/>
      <w:r w:rsidRPr="00211E2F">
        <w:rPr>
          <w:rStyle w:val="a3"/>
          <w:bCs/>
          <w:color w:val="auto"/>
          <w:sz w:val="22"/>
          <w:szCs w:val="22"/>
        </w:rPr>
        <w:t>9</w:t>
      </w:r>
      <w:proofErr w:type="gramStart"/>
      <w:r w:rsidRPr="00211E2F">
        <w:rPr>
          <w:sz w:val="22"/>
          <w:szCs w:val="22"/>
        </w:rPr>
        <w:t xml:space="preserve"> У</w:t>
      </w:r>
      <w:proofErr w:type="gramEnd"/>
      <w:r w:rsidRPr="00211E2F">
        <w:rPr>
          <w:sz w:val="22"/>
          <w:szCs w:val="22"/>
        </w:rPr>
        <w:t>казываются   номер   и   дата    договора, являющегося основанием</w:t>
      </w:r>
    </w:p>
    <w:bookmarkEnd w:id="178"/>
    <w:p w:rsidR="00C44A10" w:rsidRPr="00211E2F" w:rsidRDefault="00C44A10">
      <w:pPr>
        <w:pStyle w:val="ab"/>
        <w:rPr>
          <w:sz w:val="22"/>
          <w:szCs w:val="22"/>
        </w:rPr>
      </w:pPr>
      <w:r w:rsidRPr="00211E2F">
        <w:rPr>
          <w:sz w:val="22"/>
          <w:szCs w:val="22"/>
        </w:rPr>
        <w:t>для владения, пользования, распоряжения имуществом.</w:t>
      </w:r>
    </w:p>
    <w:p w:rsidR="00C44A10" w:rsidRPr="00211E2F" w:rsidRDefault="00C44A10">
      <w:pPr>
        <w:pStyle w:val="ab"/>
        <w:rPr>
          <w:sz w:val="22"/>
          <w:szCs w:val="22"/>
        </w:rPr>
      </w:pPr>
      <w:bookmarkStart w:id="179" w:name="sub_1000010"/>
      <w:r w:rsidRPr="00211E2F">
        <w:rPr>
          <w:rStyle w:val="a3"/>
          <w:bCs/>
          <w:color w:val="auto"/>
          <w:sz w:val="22"/>
          <w:szCs w:val="22"/>
        </w:rPr>
        <w:t>10</w:t>
      </w:r>
      <w:proofErr w:type="gramStart"/>
      <w:r w:rsidRPr="00211E2F">
        <w:rPr>
          <w:sz w:val="22"/>
          <w:szCs w:val="22"/>
        </w:rPr>
        <w:t xml:space="preserve"> У</w:t>
      </w:r>
      <w:proofErr w:type="gramEnd"/>
      <w:r w:rsidRPr="00211E2F">
        <w:rPr>
          <w:sz w:val="22"/>
          <w:szCs w:val="22"/>
        </w:rPr>
        <w:t>казывается вид счета  (депозитный, текущий,  расчетный,  ссудный</w:t>
      </w:r>
    </w:p>
    <w:bookmarkEnd w:id="179"/>
    <w:p w:rsidR="00C44A10" w:rsidRPr="00211E2F" w:rsidRDefault="00C44A10">
      <w:pPr>
        <w:pStyle w:val="ab"/>
        <w:rPr>
          <w:sz w:val="22"/>
          <w:szCs w:val="22"/>
        </w:rPr>
      </w:pPr>
      <w:r w:rsidRPr="00211E2F">
        <w:rPr>
          <w:sz w:val="22"/>
          <w:szCs w:val="22"/>
        </w:rPr>
        <w:t>и другие) и валюта счета.</w:t>
      </w:r>
    </w:p>
    <w:p w:rsidR="00C44A10" w:rsidRPr="00211E2F" w:rsidRDefault="00C44A10">
      <w:pPr>
        <w:pStyle w:val="ab"/>
        <w:rPr>
          <w:sz w:val="22"/>
          <w:szCs w:val="22"/>
        </w:rPr>
      </w:pPr>
      <w:bookmarkStart w:id="180" w:name="sub_1000011"/>
      <w:r w:rsidRPr="00211E2F">
        <w:rPr>
          <w:rStyle w:val="a3"/>
          <w:bCs/>
          <w:color w:val="auto"/>
          <w:sz w:val="22"/>
          <w:szCs w:val="22"/>
        </w:rPr>
        <w:t>11</w:t>
      </w:r>
      <w:r w:rsidRPr="00211E2F">
        <w:rPr>
          <w:sz w:val="22"/>
          <w:szCs w:val="22"/>
        </w:rPr>
        <w:t xml:space="preserve"> Остаток   на  счете   указывается   на   дату обращения заявителя</w:t>
      </w:r>
    </w:p>
    <w:bookmarkEnd w:id="180"/>
    <w:p w:rsidR="00C44A10" w:rsidRPr="00211E2F" w:rsidRDefault="00C44A10">
      <w:pPr>
        <w:pStyle w:val="ab"/>
        <w:rPr>
          <w:sz w:val="22"/>
          <w:szCs w:val="22"/>
        </w:rPr>
      </w:pPr>
      <w:r w:rsidRPr="00211E2F">
        <w:rPr>
          <w:sz w:val="22"/>
          <w:szCs w:val="22"/>
        </w:rPr>
        <w:t>в уполномоченный орган с заявлением о  признании его малоимущим. Для</w:t>
      </w:r>
    </w:p>
    <w:p w:rsidR="00C44A10" w:rsidRPr="00211E2F" w:rsidRDefault="00C44A10">
      <w:pPr>
        <w:pStyle w:val="ab"/>
        <w:rPr>
          <w:sz w:val="22"/>
          <w:szCs w:val="22"/>
        </w:rPr>
      </w:pPr>
      <w:r w:rsidRPr="00211E2F">
        <w:rPr>
          <w:sz w:val="22"/>
          <w:szCs w:val="22"/>
        </w:rPr>
        <w:t>счетов в иностранной валюте  остаток   указывается в рублях по курсу</w:t>
      </w:r>
    </w:p>
    <w:p w:rsidR="00C44A10" w:rsidRPr="00211E2F" w:rsidRDefault="00C44A10">
      <w:pPr>
        <w:pStyle w:val="ab"/>
        <w:rPr>
          <w:sz w:val="22"/>
          <w:szCs w:val="22"/>
        </w:rPr>
      </w:pPr>
      <w:r w:rsidRPr="00211E2F">
        <w:rPr>
          <w:sz w:val="22"/>
          <w:szCs w:val="22"/>
        </w:rPr>
        <w:t>Банка России  на дату   обращения   заявителя в уполномоченный орган</w:t>
      </w:r>
    </w:p>
    <w:p w:rsidR="00C44A10" w:rsidRPr="00211E2F" w:rsidRDefault="00C44A10">
      <w:pPr>
        <w:pStyle w:val="ab"/>
        <w:rPr>
          <w:sz w:val="22"/>
          <w:szCs w:val="22"/>
        </w:rPr>
      </w:pPr>
      <w:r w:rsidRPr="00211E2F">
        <w:rPr>
          <w:sz w:val="22"/>
          <w:szCs w:val="22"/>
        </w:rPr>
        <w:t>с заявлением о признании его малоимущим.</w:t>
      </w:r>
    </w:p>
    <w:p w:rsidR="00C44A10" w:rsidRPr="00211E2F" w:rsidRDefault="00C44A10"/>
    <w:p w:rsidR="00C44A10" w:rsidRPr="00211E2F" w:rsidRDefault="00C44A10"/>
    <w:p w:rsidR="00C44A10" w:rsidRPr="00211E2F" w:rsidRDefault="00C44A10">
      <w:pPr>
        <w:jc w:val="right"/>
        <w:rPr>
          <w:rStyle w:val="a3"/>
          <w:rFonts w:ascii="Arial" w:hAnsi="Arial" w:cs="Arial"/>
          <w:bCs/>
          <w:color w:val="auto"/>
        </w:rPr>
      </w:pPr>
      <w:bookmarkStart w:id="181" w:name="sub_30000"/>
      <w:r w:rsidRPr="00211E2F">
        <w:rPr>
          <w:rStyle w:val="a3"/>
          <w:rFonts w:ascii="Arial" w:hAnsi="Arial" w:cs="Arial"/>
          <w:bCs/>
          <w:color w:val="auto"/>
        </w:rPr>
        <w:t xml:space="preserve">Приложение </w:t>
      </w:r>
      <w:r w:rsidR="00C15C72" w:rsidRPr="00211E2F">
        <w:rPr>
          <w:rStyle w:val="a3"/>
          <w:rFonts w:ascii="Arial" w:hAnsi="Arial" w:cs="Arial"/>
          <w:bCs/>
          <w:color w:val="auto"/>
        </w:rPr>
        <w:t>2</w:t>
      </w:r>
      <w:r w:rsidRPr="00211E2F">
        <w:rPr>
          <w:rStyle w:val="a3"/>
          <w:rFonts w:ascii="Arial" w:hAnsi="Arial" w:cs="Arial"/>
          <w:bCs/>
          <w:color w:val="auto"/>
        </w:rPr>
        <w:br/>
      </w:r>
      <w:r w:rsidRPr="00211E2F">
        <w:rPr>
          <w:rStyle w:val="a3"/>
          <w:rFonts w:ascii="Arial" w:hAnsi="Arial" w:cs="Arial"/>
          <w:bCs/>
          <w:color w:val="auto"/>
        </w:rPr>
        <w:lastRenderedPageBreak/>
        <w:t xml:space="preserve">к </w:t>
      </w:r>
      <w:hyperlink w:anchor="sub_1000" w:history="1">
        <w:r w:rsidRPr="00211E2F">
          <w:rPr>
            <w:rStyle w:val="a4"/>
            <w:rFonts w:ascii="Arial" w:hAnsi="Arial" w:cs="Arial"/>
            <w:color w:val="auto"/>
          </w:rPr>
          <w:t>Регламенту</w:t>
        </w:r>
      </w:hyperlink>
    </w:p>
    <w:bookmarkEnd w:id="181"/>
    <w:p w:rsidR="00C44A10" w:rsidRPr="00211E2F" w:rsidRDefault="00C44A10"/>
    <w:p w:rsidR="00C44A10" w:rsidRPr="00211E2F" w:rsidRDefault="00C44A10">
      <w:pPr>
        <w:pStyle w:val="1"/>
        <w:rPr>
          <w:color w:val="auto"/>
        </w:rPr>
      </w:pPr>
      <w:r w:rsidRPr="00211E2F">
        <w:rPr>
          <w:color w:val="auto"/>
        </w:rPr>
        <w:t>Расписка</w:t>
      </w:r>
      <w:r w:rsidRPr="00211E2F">
        <w:rPr>
          <w:color w:val="auto"/>
        </w:rPr>
        <w:br/>
        <w:t xml:space="preserve">в получении заявления и документов </w:t>
      </w:r>
      <w:proofErr w:type="gramStart"/>
      <w:r w:rsidRPr="00211E2F">
        <w:rPr>
          <w:color w:val="auto"/>
        </w:rPr>
        <w:t>для</w:t>
      </w:r>
      <w:proofErr w:type="gramEnd"/>
      <w:r w:rsidRPr="00211E2F">
        <w:rPr>
          <w:color w:val="auto"/>
        </w:rPr>
        <w:t xml:space="preserve"> </w:t>
      </w:r>
      <w:proofErr w:type="gramStart"/>
      <w:r w:rsidRPr="00211E2F">
        <w:rPr>
          <w:color w:val="auto"/>
        </w:rPr>
        <w:t>предоставление</w:t>
      </w:r>
      <w:proofErr w:type="gramEnd"/>
      <w:r w:rsidRPr="00211E2F">
        <w:rPr>
          <w:color w:val="auto"/>
        </w:rPr>
        <w:t xml:space="preserve"> муниципальной услуги "Прием заявлений, документов, а также постановка на учет граждан в качестве нуждающихся в жилых помещениях"</w:t>
      </w:r>
    </w:p>
    <w:p w:rsidR="00C44A10" w:rsidRPr="00211E2F" w:rsidRDefault="00C44A10"/>
    <w:p w:rsidR="00C44A10" w:rsidRPr="00211E2F" w:rsidRDefault="00C44A10">
      <w:pPr>
        <w:pStyle w:val="ab"/>
        <w:rPr>
          <w:sz w:val="22"/>
          <w:szCs w:val="22"/>
        </w:rPr>
      </w:pPr>
      <w:r w:rsidRPr="00211E2F">
        <w:rPr>
          <w:sz w:val="22"/>
          <w:szCs w:val="22"/>
        </w:rPr>
        <w:t>Заявитель: ________________________________________________________,</w:t>
      </w:r>
    </w:p>
    <w:p w:rsidR="00C44A10" w:rsidRPr="00211E2F" w:rsidRDefault="00C44A10">
      <w:pPr>
        <w:pStyle w:val="ab"/>
        <w:rPr>
          <w:sz w:val="22"/>
          <w:szCs w:val="22"/>
        </w:rPr>
      </w:pPr>
      <w:proofErr w:type="gramStart"/>
      <w:r w:rsidRPr="00211E2F">
        <w:rPr>
          <w:sz w:val="22"/>
          <w:szCs w:val="22"/>
        </w:rPr>
        <w:t>Проживающий</w:t>
      </w:r>
      <w:proofErr w:type="gramEnd"/>
      <w:r w:rsidRPr="00211E2F">
        <w:rPr>
          <w:sz w:val="22"/>
          <w:szCs w:val="22"/>
        </w:rPr>
        <w:t xml:space="preserve"> (</w:t>
      </w:r>
      <w:proofErr w:type="spellStart"/>
      <w:r w:rsidRPr="00211E2F">
        <w:rPr>
          <w:sz w:val="22"/>
          <w:szCs w:val="22"/>
        </w:rPr>
        <w:t>ая</w:t>
      </w:r>
      <w:proofErr w:type="spellEnd"/>
      <w:r w:rsidRPr="00211E2F">
        <w:rPr>
          <w:sz w:val="22"/>
          <w:szCs w:val="22"/>
        </w:rPr>
        <w:t>) по адресу _________________________________________</w:t>
      </w:r>
    </w:p>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740"/>
        <w:gridCol w:w="1680"/>
        <w:gridCol w:w="210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N </w:t>
            </w:r>
            <w:proofErr w:type="gramStart"/>
            <w:r w:rsidRPr="00211E2F">
              <w:t>п</w:t>
            </w:r>
            <w:proofErr w:type="gramEnd"/>
            <w:r w:rsidRPr="00211E2F">
              <w:t>/п</w:t>
            </w:r>
          </w:p>
        </w:tc>
        <w:tc>
          <w:tcPr>
            <w:tcW w:w="574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Наименование документа, дата, номер</w:t>
            </w:r>
          </w:p>
        </w:tc>
        <w:tc>
          <w:tcPr>
            <w:tcW w:w="1680" w:type="dxa"/>
            <w:tcBorders>
              <w:top w:val="single" w:sz="4" w:space="0" w:color="auto"/>
              <w:left w:val="single" w:sz="4" w:space="0" w:color="auto"/>
              <w:bottom w:val="single" w:sz="4" w:space="0" w:color="auto"/>
              <w:right w:val="single" w:sz="4" w:space="0" w:color="auto"/>
            </w:tcBorders>
            <w:vAlign w:val="center"/>
          </w:tcPr>
          <w:p w:rsidR="00C44A10" w:rsidRPr="00211E2F" w:rsidRDefault="00C44A10">
            <w:pPr>
              <w:pStyle w:val="aa"/>
              <w:jc w:val="center"/>
            </w:pPr>
            <w:r w:rsidRPr="00211E2F">
              <w:t>Оригинал</w:t>
            </w:r>
          </w:p>
        </w:tc>
        <w:tc>
          <w:tcPr>
            <w:tcW w:w="210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Копия (количество экземпляров)</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574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574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574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574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574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574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1680" w:type="dxa"/>
            <w:tcBorders>
              <w:top w:val="single" w:sz="4" w:space="0" w:color="auto"/>
              <w:left w:val="single" w:sz="4" w:space="0" w:color="auto"/>
              <w:bottom w:val="single" w:sz="4" w:space="0" w:color="auto"/>
              <w:right w:val="single" w:sz="4" w:space="0" w:color="auto"/>
            </w:tcBorders>
          </w:tcPr>
          <w:p w:rsidR="00C44A10" w:rsidRPr="00211E2F" w:rsidRDefault="00C44A10">
            <w:pPr>
              <w:pStyle w:val="aa"/>
            </w:pPr>
          </w:p>
        </w:tc>
        <w:tc>
          <w:tcPr>
            <w:tcW w:w="2100" w:type="dxa"/>
            <w:tcBorders>
              <w:top w:val="single" w:sz="4" w:space="0" w:color="auto"/>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Перечень   документов,    которые     будут     запрошены  в порядке</w:t>
      </w:r>
    </w:p>
    <w:p w:rsidR="00C44A10" w:rsidRPr="00211E2F" w:rsidRDefault="00C44A10">
      <w:pPr>
        <w:pStyle w:val="ab"/>
        <w:rPr>
          <w:sz w:val="22"/>
          <w:szCs w:val="22"/>
        </w:rPr>
      </w:pPr>
      <w:r w:rsidRPr="00211E2F">
        <w:rPr>
          <w:sz w:val="22"/>
          <w:szCs w:val="22"/>
        </w:rPr>
        <w:t>межведомственного информационного взаимодействия:</w:t>
      </w:r>
    </w:p>
    <w:p w:rsidR="00C44A10" w:rsidRPr="00211E2F" w:rsidRDefault="00C44A1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9520"/>
      </w:tblGrid>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jc w:val="center"/>
            </w:pPr>
            <w:r w:rsidRPr="00211E2F">
              <w:t>N </w:t>
            </w:r>
            <w:proofErr w:type="gramStart"/>
            <w:r w:rsidRPr="00211E2F">
              <w:t>п</w:t>
            </w:r>
            <w:proofErr w:type="gramEnd"/>
            <w:r w:rsidRPr="00211E2F">
              <w:t>/п</w:t>
            </w:r>
          </w:p>
        </w:tc>
        <w:tc>
          <w:tcPr>
            <w:tcW w:w="9520" w:type="dxa"/>
            <w:tcBorders>
              <w:top w:val="single" w:sz="4" w:space="0" w:color="auto"/>
              <w:left w:val="single" w:sz="4" w:space="0" w:color="auto"/>
              <w:bottom w:val="single" w:sz="4" w:space="0" w:color="auto"/>
            </w:tcBorders>
            <w:vAlign w:val="center"/>
          </w:tcPr>
          <w:p w:rsidR="00C44A10" w:rsidRPr="00211E2F" w:rsidRDefault="00C44A10">
            <w:pPr>
              <w:pStyle w:val="aa"/>
              <w:jc w:val="center"/>
            </w:pPr>
            <w:r w:rsidRPr="00211E2F">
              <w:t>Наименование документа</w:t>
            </w: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952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952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9520" w:type="dxa"/>
            <w:tcBorders>
              <w:top w:val="single" w:sz="4" w:space="0" w:color="auto"/>
              <w:left w:val="single" w:sz="4" w:space="0" w:color="auto"/>
              <w:bottom w:val="single" w:sz="4" w:space="0" w:color="auto"/>
            </w:tcBorders>
          </w:tcPr>
          <w:p w:rsidR="00C44A10" w:rsidRPr="00211E2F" w:rsidRDefault="00C44A10">
            <w:pPr>
              <w:pStyle w:val="aa"/>
            </w:pPr>
          </w:p>
        </w:tc>
      </w:tr>
      <w:tr w:rsidR="00C44A10" w:rsidRPr="00211E2F">
        <w:tc>
          <w:tcPr>
            <w:tcW w:w="700" w:type="dxa"/>
            <w:tcBorders>
              <w:top w:val="single" w:sz="4" w:space="0" w:color="auto"/>
              <w:bottom w:val="single" w:sz="4" w:space="0" w:color="auto"/>
              <w:right w:val="single" w:sz="4" w:space="0" w:color="auto"/>
            </w:tcBorders>
          </w:tcPr>
          <w:p w:rsidR="00C44A10" w:rsidRPr="00211E2F" w:rsidRDefault="00C44A10">
            <w:pPr>
              <w:pStyle w:val="aa"/>
            </w:pPr>
          </w:p>
        </w:tc>
        <w:tc>
          <w:tcPr>
            <w:tcW w:w="9520" w:type="dxa"/>
            <w:tcBorders>
              <w:top w:val="single" w:sz="4" w:space="0" w:color="auto"/>
              <w:left w:val="single" w:sz="4" w:space="0" w:color="auto"/>
              <w:bottom w:val="single" w:sz="4" w:space="0" w:color="auto"/>
            </w:tcBorders>
          </w:tcPr>
          <w:p w:rsidR="00C44A10" w:rsidRPr="00211E2F" w:rsidRDefault="00C44A10">
            <w:pPr>
              <w:pStyle w:val="aa"/>
            </w:pPr>
          </w:p>
        </w:tc>
      </w:tr>
    </w:tbl>
    <w:p w:rsidR="00C44A10" w:rsidRPr="00211E2F" w:rsidRDefault="00C44A10"/>
    <w:p w:rsidR="00C44A10" w:rsidRPr="00211E2F" w:rsidRDefault="00C44A10">
      <w:pPr>
        <w:pStyle w:val="ab"/>
        <w:rPr>
          <w:sz w:val="22"/>
          <w:szCs w:val="22"/>
        </w:rPr>
      </w:pPr>
      <w:r w:rsidRPr="00211E2F">
        <w:rPr>
          <w:sz w:val="22"/>
          <w:szCs w:val="22"/>
        </w:rPr>
        <w:t>Дата приема заявления "____" _________ 20____ г. N _____</w:t>
      </w:r>
    </w:p>
    <w:p w:rsidR="00C44A10" w:rsidRPr="00211E2F" w:rsidRDefault="00C44A10"/>
    <w:p w:rsidR="00C44A10" w:rsidRPr="00211E2F" w:rsidRDefault="00C44A10">
      <w:pPr>
        <w:pStyle w:val="ab"/>
        <w:rPr>
          <w:sz w:val="22"/>
          <w:szCs w:val="22"/>
        </w:rPr>
      </w:pPr>
      <w:r w:rsidRPr="00211E2F">
        <w:rPr>
          <w:sz w:val="22"/>
          <w:szCs w:val="22"/>
        </w:rPr>
        <w:t>Документы согласно перечню принял:</w:t>
      </w:r>
    </w:p>
    <w:p w:rsidR="00C44A10" w:rsidRPr="00211E2F" w:rsidRDefault="00C44A10">
      <w:pPr>
        <w:pStyle w:val="ab"/>
        <w:rPr>
          <w:sz w:val="22"/>
          <w:szCs w:val="22"/>
        </w:rPr>
      </w:pPr>
      <w:r w:rsidRPr="00211E2F">
        <w:rPr>
          <w:sz w:val="22"/>
          <w:szCs w:val="22"/>
        </w:rPr>
        <w:t>____________________________________________________________________</w:t>
      </w:r>
    </w:p>
    <w:p w:rsidR="00C44A10" w:rsidRPr="00211E2F" w:rsidRDefault="00C44A10">
      <w:pPr>
        <w:pStyle w:val="ab"/>
        <w:rPr>
          <w:sz w:val="22"/>
          <w:szCs w:val="22"/>
        </w:rPr>
      </w:pPr>
      <w:r w:rsidRPr="00211E2F">
        <w:rPr>
          <w:sz w:val="22"/>
          <w:szCs w:val="22"/>
        </w:rPr>
        <w:t xml:space="preserve">               Ф.И.О. должность, подпись должностного лица</w:t>
      </w:r>
    </w:p>
    <w:p w:rsidR="00C44A10" w:rsidRPr="00211E2F" w:rsidRDefault="00C44A10"/>
    <w:p w:rsidR="00C44A10" w:rsidRPr="00211E2F" w:rsidRDefault="00C44A10">
      <w:pPr>
        <w:pStyle w:val="ab"/>
        <w:rPr>
          <w:sz w:val="22"/>
          <w:szCs w:val="22"/>
        </w:rPr>
      </w:pPr>
      <w:r w:rsidRPr="00211E2F">
        <w:rPr>
          <w:sz w:val="22"/>
          <w:szCs w:val="22"/>
        </w:rPr>
        <w:t>Расписку получил (а):</w:t>
      </w:r>
    </w:p>
    <w:p w:rsidR="00C44A10" w:rsidRPr="00211E2F" w:rsidRDefault="00C44A10">
      <w:pPr>
        <w:pStyle w:val="ab"/>
        <w:rPr>
          <w:sz w:val="22"/>
          <w:szCs w:val="22"/>
        </w:rPr>
      </w:pPr>
      <w:r w:rsidRPr="00211E2F">
        <w:rPr>
          <w:sz w:val="22"/>
          <w:szCs w:val="22"/>
        </w:rPr>
        <w:t>_________________________ ________________ "___" ___________ _______</w:t>
      </w:r>
    </w:p>
    <w:p w:rsidR="00C44A10" w:rsidRPr="00211E2F" w:rsidRDefault="00C44A10"/>
    <w:p w:rsidR="00C44A10" w:rsidRPr="00211E2F" w:rsidRDefault="00C44A10">
      <w:pPr>
        <w:jc w:val="right"/>
        <w:rPr>
          <w:rStyle w:val="a3"/>
          <w:rFonts w:ascii="Arial" w:hAnsi="Arial" w:cs="Arial"/>
          <w:bCs/>
          <w:color w:val="auto"/>
        </w:rPr>
      </w:pPr>
      <w:bookmarkStart w:id="182" w:name="sub_40000"/>
      <w:r w:rsidRPr="00211E2F">
        <w:rPr>
          <w:rStyle w:val="a3"/>
          <w:rFonts w:ascii="Arial" w:hAnsi="Arial" w:cs="Arial"/>
          <w:bCs/>
          <w:color w:val="auto"/>
        </w:rPr>
        <w:t xml:space="preserve">Приложение </w:t>
      </w:r>
      <w:r w:rsidR="00C15C72" w:rsidRPr="00211E2F">
        <w:rPr>
          <w:rStyle w:val="a3"/>
          <w:rFonts w:ascii="Arial" w:hAnsi="Arial" w:cs="Arial"/>
          <w:bCs/>
          <w:color w:val="auto"/>
        </w:rPr>
        <w:t>3</w:t>
      </w:r>
      <w:r w:rsidRPr="00211E2F">
        <w:rPr>
          <w:rStyle w:val="a3"/>
          <w:rFonts w:ascii="Arial" w:hAnsi="Arial" w:cs="Arial"/>
          <w:bCs/>
          <w:color w:val="auto"/>
        </w:rPr>
        <w:br/>
        <w:t xml:space="preserve">к </w:t>
      </w:r>
      <w:hyperlink w:anchor="sub_1000" w:history="1">
        <w:r w:rsidRPr="00211E2F">
          <w:rPr>
            <w:rStyle w:val="a4"/>
            <w:rFonts w:ascii="Arial" w:hAnsi="Arial" w:cs="Arial"/>
            <w:color w:val="auto"/>
          </w:rPr>
          <w:t>Регламенту</w:t>
        </w:r>
      </w:hyperlink>
    </w:p>
    <w:bookmarkEnd w:id="182"/>
    <w:p w:rsidR="00C44A10" w:rsidRPr="00211E2F" w:rsidRDefault="00C44A10"/>
    <w:p w:rsidR="00C44A10" w:rsidRPr="00211E2F" w:rsidRDefault="00C44A10">
      <w:pPr>
        <w:pStyle w:val="1"/>
        <w:rPr>
          <w:color w:val="auto"/>
        </w:rPr>
      </w:pPr>
      <w:r w:rsidRPr="00211E2F">
        <w:rPr>
          <w:color w:val="auto"/>
        </w:rPr>
        <w:t>Согласие</w:t>
      </w:r>
      <w:r w:rsidRPr="00211E2F">
        <w:rPr>
          <w:color w:val="auto"/>
        </w:rPr>
        <w:br/>
        <w:t>на обработку персональных данных</w:t>
      </w:r>
    </w:p>
    <w:p w:rsidR="00C44A10" w:rsidRPr="00211E2F" w:rsidRDefault="00C44A10"/>
    <w:p w:rsidR="00C44A10" w:rsidRPr="00211E2F" w:rsidRDefault="00C44A10">
      <w:pPr>
        <w:pStyle w:val="ab"/>
        <w:rPr>
          <w:sz w:val="22"/>
          <w:szCs w:val="22"/>
        </w:rPr>
      </w:pPr>
      <w:r w:rsidRPr="00211E2F">
        <w:rPr>
          <w:sz w:val="22"/>
          <w:szCs w:val="22"/>
        </w:rPr>
        <w:t>Я, _________________________________________________________________</w:t>
      </w:r>
    </w:p>
    <w:p w:rsidR="00C44A10" w:rsidRPr="00211E2F" w:rsidRDefault="00C44A10">
      <w:pPr>
        <w:pStyle w:val="ab"/>
        <w:rPr>
          <w:sz w:val="22"/>
          <w:szCs w:val="22"/>
        </w:rPr>
      </w:pPr>
      <w:r w:rsidRPr="00211E2F">
        <w:rPr>
          <w:sz w:val="22"/>
          <w:szCs w:val="22"/>
        </w:rPr>
        <w:t xml:space="preserve">                              (Ф.И.О.)</w:t>
      </w:r>
    </w:p>
    <w:p w:rsidR="00C44A10" w:rsidRPr="00211E2F" w:rsidRDefault="00C44A10">
      <w:pPr>
        <w:pStyle w:val="ab"/>
        <w:rPr>
          <w:sz w:val="22"/>
          <w:szCs w:val="22"/>
        </w:rPr>
      </w:pPr>
      <w:r w:rsidRPr="00211E2F">
        <w:rPr>
          <w:sz w:val="22"/>
          <w:szCs w:val="22"/>
        </w:rPr>
        <w:t>документ, удостоверяющий личность __________________________________</w:t>
      </w:r>
    </w:p>
    <w:p w:rsidR="00C44A10" w:rsidRPr="00211E2F" w:rsidRDefault="00C44A10">
      <w:pPr>
        <w:pStyle w:val="ab"/>
        <w:rPr>
          <w:sz w:val="22"/>
          <w:szCs w:val="22"/>
        </w:rPr>
      </w:pPr>
      <w:r w:rsidRPr="00211E2F">
        <w:rPr>
          <w:sz w:val="22"/>
          <w:szCs w:val="22"/>
        </w:rPr>
        <w:lastRenderedPageBreak/>
        <w:t>серия ______________ номер _________________________________________</w:t>
      </w:r>
    </w:p>
    <w:p w:rsidR="00C44A10" w:rsidRPr="00211E2F" w:rsidRDefault="00C44A10">
      <w:pPr>
        <w:pStyle w:val="ab"/>
        <w:rPr>
          <w:sz w:val="22"/>
          <w:szCs w:val="22"/>
        </w:rPr>
      </w:pPr>
      <w:r w:rsidRPr="00211E2F">
        <w:rPr>
          <w:sz w:val="22"/>
          <w:szCs w:val="22"/>
        </w:rPr>
        <w:t>дата выдачи _______________, наименование органа, выдавшего документ</w:t>
      </w:r>
    </w:p>
    <w:p w:rsidR="00C44A10" w:rsidRPr="00211E2F" w:rsidRDefault="00C44A10">
      <w:pPr>
        <w:pStyle w:val="ab"/>
        <w:rPr>
          <w:sz w:val="22"/>
          <w:szCs w:val="22"/>
        </w:rPr>
      </w:pPr>
      <w:r w:rsidRPr="00211E2F">
        <w:rPr>
          <w:sz w:val="22"/>
          <w:szCs w:val="22"/>
        </w:rPr>
        <w:t>___________________________________________________________________,</w:t>
      </w:r>
    </w:p>
    <w:p w:rsidR="00C44A10" w:rsidRPr="00211E2F" w:rsidRDefault="00C44A10">
      <w:pPr>
        <w:pStyle w:val="ab"/>
        <w:rPr>
          <w:sz w:val="22"/>
          <w:szCs w:val="22"/>
        </w:rPr>
      </w:pPr>
      <w:proofErr w:type="gramStart"/>
      <w:r w:rsidRPr="00211E2F">
        <w:rPr>
          <w:sz w:val="22"/>
          <w:szCs w:val="22"/>
        </w:rPr>
        <w:t>проживающий</w:t>
      </w:r>
      <w:proofErr w:type="gramEnd"/>
      <w:r w:rsidRPr="00211E2F">
        <w:rPr>
          <w:sz w:val="22"/>
          <w:szCs w:val="22"/>
        </w:rPr>
        <w:t xml:space="preserve"> по адресу: _____________________________________________</w:t>
      </w:r>
    </w:p>
    <w:p w:rsidR="00C44A10" w:rsidRPr="00211E2F" w:rsidRDefault="00C44A10">
      <w:pPr>
        <w:pStyle w:val="ab"/>
        <w:rPr>
          <w:sz w:val="22"/>
          <w:szCs w:val="22"/>
        </w:rPr>
      </w:pPr>
      <w:r w:rsidRPr="00211E2F">
        <w:rPr>
          <w:sz w:val="22"/>
          <w:szCs w:val="22"/>
        </w:rPr>
        <w:t>___________________________________________, тел. __________________</w:t>
      </w:r>
    </w:p>
    <w:p w:rsidR="00C44A10" w:rsidRPr="00211E2F" w:rsidRDefault="00C44A10">
      <w:pPr>
        <w:pStyle w:val="ab"/>
        <w:rPr>
          <w:sz w:val="22"/>
          <w:szCs w:val="22"/>
        </w:rPr>
      </w:pPr>
      <w:r w:rsidRPr="00211E2F">
        <w:rPr>
          <w:sz w:val="22"/>
          <w:szCs w:val="22"/>
        </w:rPr>
        <w:t>адрес электронной почты_____________________________________________</w:t>
      </w:r>
    </w:p>
    <w:p w:rsidR="00C44A10" w:rsidRPr="00211E2F" w:rsidRDefault="00C44A10">
      <w:pPr>
        <w:pStyle w:val="ab"/>
        <w:rPr>
          <w:sz w:val="22"/>
          <w:szCs w:val="22"/>
        </w:rPr>
      </w:pPr>
      <w:r w:rsidRPr="00211E2F">
        <w:rPr>
          <w:sz w:val="22"/>
          <w:szCs w:val="22"/>
        </w:rPr>
        <w:t>даю согласие на обработку следующих персональных данных:</w:t>
      </w:r>
    </w:p>
    <w:p w:rsidR="00C44A10" w:rsidRPr="00211E2F" w:rsidRDefault="00C44A10">
      <w:pPr>
        <w:pStyle w:val="ab"/>
        <w:rPr>
          <w:sz w:val="22"/>
          <w:szCs w:val="22"/>
        </w:rPr>
      </w:pPr>
      <w:r w:rsidRPr="00211E2F">
        <w:rPr>
          <w:sz w:val="22"/>
          <w:szCs w:val="22"/>
        </w:rPr>
        <w:t>1. Фамилия, имя, отчество (последнее - при наличии);</w:t>
      </w:r>
    </w:p>
    <w:p w:rsidR="00C44A10" w:rsidRPr="00211E2F" w:rsidRDefault="00C44A10">
      <w:pPr>
        <w:pStyle w:val="ab"/>
        <w:rPr>
          <w:sz w:val="22"/>
          <w:szCs w:val="22"/>
        </w:rPr>
      </w:pPr>
      <w:r w:rsidRPr="00211E2F">
        <w:rPr>
          <w:sz w:val="22"/>
          <w:szCs w:val="22"/>
        </w:rPr>
        <w:t>2. Тип, серия и номер документа, удостоверяющего личность;</w:t>
      </w:r>
    </w:p>
    <w:p w:rsidR="00C44A10" w:rsidRPr="00211E2F" w:rsidRDefault="00C44A10">
      <w:pPr>
        <w:pStyle w:val="ab"/>
        <w:rPr>
          <w:sz w:val="22"/>
          <w:szCs w:val="22"/>
        </w:rPr>
      </w:pPr>
      <w:r w:rsidRPr="00211E2F">
        <w:rPr>
          <w:sz w:val="22"/>
          <w:szCs w:val="22"/>
        </w:rPr>
        <w:t>3. Сведения о дате   выдачи   документа,   удостоверяющего личность,</w:t>
      </w:r>
    </w:p>
    <w:p w:rsidR="00C44A10" w:rsidRPr="00211E2F" w:rsidRDefault="00C44A10">
      <w:pPr>
        <w:pStyle w:val="ab"/>
        <w:rPr>
          <w:sz w:val="22"/>
          <w:szCs w:val="22"/>
        </w:rPr>
      </w:pPr>
      <w:r w:rsidRPr="00211E2F">
        <w:rPr>
          <w:sz w:val="22"/>
          <w:szCs w:val="22"/>
        </w:rPr>
        <w:t xml:space="preserve">и выдавшем его </w:t>
      </w:r>
      <w:proofErr w:type="gramStart"/>
      <w:r w:rsidRPr="00211E2F">
        <w:rPr>
          <w:sz w:val="22"/>
          <w:szCs w:val="22"/>
        </w:rPr>
        <w:t>органе</w:t>
      </w:r>
      <w:proofErr w:type="gramEnd"/>
      <w:r w:rsidRPr="00211E2F">
        <w:rPr>
          <w:sz w:val="22"/>
          <w:szCs w:val="22"/>
        </w:rPr>
        <w:t>;</w:t>
      </w:r>
    </w:p>
    <w:p w:rsidR="00C44A10" w:rsidRPr="00211E2F" w:rsidRDefault="00C44A10">
      <w:pPr>
        <w:pStyle w:val="ab"/>
        <w:rPr>
          <w:sz w:val="22"/>
          <w:szCs w:val="22"/>
        </w:rPr>
      </w:pPr>
      <w:r w:rsidRPr="00211E2F">
        <w:rPr>
          <w:sz w:val="22"/>
          <w:szCs w:val="22"/>
        </w:rPr>
        <w:t>4. Адрес проживания;</w:t>
      </w:r>
    </w:p>
    <w:p w:rsidR="00C44A10" w:rsidRPr="00211E2F" w:rsidRDefault="00C44A10">
      <w:pPr>
        <w:pStyle w:val="ab"/>
        <w:rPr>
          <w:sz w:val="22"/>
          <w:szCs w:val="22"/>
        </w:rPr>
      </w:pPr>
      <w:r w:rsidRPr="00211E2F">
        <w:rPr>
          <w:sz w:val="22"/>
          <w:szCs w:val="22"/>
        </w:rPr>
        <w:t>5. Место регистрации;</w:t>
      </w:r>
    </w:p>
    <w:p w:rsidR="00C44A10" w:rsidRPr="00211E2F" w:rsidRDefault="00C44A10">
      <w:pPr>
        <w:pStyle w:val="ab"/>
        <w:rPr>
          <w:sz w:val="22"/>
          <w:szCs w:val="22"/>
        </w:rPr>
      </w:pPr>
      <w:r w:rsidRPr="00211E2F">
        <w:rPr>
          <w:sz w:val="22"/>
          <w:szCs w:val="22"/>
        </w:rPr>
        <w:t>6. Номер телефона;</w:t>
      </w:r>
    </w:p>
    <w:p w:rsidR="00C44A10" w:rsidRPr="00211E2F" w:rsidRDefault="00C44A10">
      <w:pPr>
        <w:pStyle w:val="ab"/>
        <w:rPr>
          <w:sz w:val="22"/>
          <w:szCs w:val="22"/>
        </w:rPr>
      </w:pPr>
      <w:r w:rsidRPr="00211E2F">
        <w:rPr>
          <w:sz w:val="22"/>
          <w:szCs w:val="22"/>
        </w:rPr>
        <w:t>7. Адрес электронной почты.</w:t>
      </w:r>
    </w:p>
    <w:p w:rsidR="00C44A10" w:rsidRPr="00211E2F" w:rsidRDefault="00C44A10">
      <w:pPr>
        <w:pStyle w:val="ab"/>
        <w:rPr>
          <w:sz w:val="22"/>
          <w:szCs w:val="22"/>
        </w:rPr>
      </w:pPr>
      <w:r w:rsidRPr="00211E2F">
        <w:rPr>
          <w:sz w:val="22"/>
          <w:szCs w:val="22"/>
        </w:rPr>
        <w:t>Персональные   данные   предоставлены    для    обработки   с  целью</w:t>
      </w:r>
    </w:p>
    <w:p w:rsidR="00C44A10" w:rsidRPr="00211E2F" w:rsidRDefault="00C44A10">
      <w:pPr>
        <w:pStyle w:val="ab"/>
        <w:rPr>
          <w:sz w:val="22"/>
          <w:szCs w:val="22"/>
        </w:rPr>
      </w:pPr>
      <w:r w:rsidRPr="00211E2F">
        <w:rPr>
          <w:sz w:val="22"/>
          <w:szCs w:val="22"/>
        </w:rPr>
        <w:t>предоставления муниципальной  услуги  "Прием заявлений,  документов,</w:t>
      </w:r>
    </w:p>
    <w:p w:rsidR="00C44A10" w:rsidRPr="00211E2F" w:rsidRDefault="00C44A10">
      <w:pPr>
        <w:pStyle w:val="ab"/>
        <w:rPr>
          <w:sz w:val="22"/>
          <w:szCs w:val="22"/>
        </w:rPr>
      </w:pPr>
      <w:r w:rsidRPr="00211E2F">
        <w:rPr>
          <w:sz w:val="22"/>
          <w:szCs w:val="22"/>
        </w:rPr>
        <w:t xml:space="preserve">а также принятие  на  учет  граждан  в  качестве нуждающихся </w:t>
      </w:r>
      <w:proofErr w:type="gramStart"/>
      <w:r w:rsidRPr="00211E2F">
        <w:rPr>
          <w:sz w:val="22"/>
          <w:szCs w:val="22"/>
        </w:rPr>
        <w:t>в</w:t>
      </w:r>
      <w:proofErr w:type="gramEnd"/>
      <w:r w:rsidRPr="00211E2F">
        <w:rPr>
          <w:sz w:val="22"/>
          <w:szCs w:val="22"/>
        </w:rPr>
        <w:t xml:space="preserve"> жилых</w:t>
      </w:r>
    </w:p>
    <w:p w:rsidR="00C44A10" w:rsidRPr="00211E2F" w:rsidRDefault="00C44A10">
      <w:pPr>
        <w:pStyle w:val="ab"/>
        <w:rPr>
          <w:sz w:val="22"/>
          <w:szCs w:val="22"/>
        </w:rPr>
      </w:pPr>
      <w:proofErr w:type="gramStart"/>
      <w:r w:rsidRPr="00211E2F">
        <w:rPr>
          <w:sz w:val="22"/>
          <w:szCs w:val="22"/>
        </w:rPr>
        <w:t>помещениях</w:t>
      </w:r>
      <w:proofErr w:type="gramEnd"/>
      <w:r w:rsidRPr="00211E2F">
        <w:rPr>
          <w:sz w:val="22"/>
          <w:szCs w:val="22"/>
        </w:rPr>
        <w:t>".</w:t>
      </w:r>
    </w:p>
    <w:p w:rsidR="00C44A10" w:rsidRPr="00211E2F" w:rsidRDefault="00C44A10">
      <w:pPr>
        <w:pStyle w:val="ab"/>
        <w:rPr>
          <w:sz w:val="22"/>
          <w:szCs w:val="22"/>
        </w:rPr>
      </w:pPr>
      <w:r w:rsidRPr="00211E2F">
        <w:rPr>
          <w:sz w:val="22"/>
          <w:szCs w:val="22"/>
        </w:rPr>
        <w:t>Персональные данные   передаются   с   согласием  их   использования</w:t>
      </w:r>
    </w:p>
    <w:p w:rsidR="00C44A10" w:rsidRPr="00211E2F" w:rsidRDefault="00C44A10">
      <w:pPr>
        <w:pStyle w:val="ab"/>
        <w:rPr>
          <w:sz w:val="22"/>
          <w:szCs w:val="22"/>
        </w:rPr>
      </w:pPr>
      <w:r w:rsidRPr="00211E2F">
        <w:rPr>
          <w:sz w:val="22"/>
          <w:szCs w:val="22"/>
        </w:rPr>
        <w:t xml:space="preserve">для действий, предусмотренных положениями </w:t>
      </w:r>
      <w:hyperlink r:id="rId45" w:history="1">
        <w:r w:rsidRPr="00211E2F">
          <w:rPr>
            <w:rStyle w:val="a4"/>
            <w:rFonts w:cs="Courier New"/>
            <w:color w:val="auto"/>
            <w:sz w:val="22"/>
            <w:szCs w:val="22"/>
          </w:rPr>
          <w:t>пункта 3  статьи 3 главы 1</w:t>
        </w:r>
      </w:hyperlink>
    </w:p>
    <w:p w:rsidR="00C44A10" w:rsidRPr="00211E2F" w:rsidRDefault="00C44A10">
      <w:pPr>
        <w:pStyle w:val="ab"/>
        <w:rPr>
          <w:sz w:val="22"/>
          <w:szCs w:val="22"/>
        </w:rPr>
      </w:pPr>
      <w:r w:rsidRPr="00211E2F">
        <w:rPr>
          <w:sz w:val="22"/>
          <w:szCs w:val="22"/>
        </w:rPr>
        <w:t>Федерального закона от 27.07.2006 N 152-ФЗ "О персональных данных".</w:t>
      </w:r>
    </w:p>
    <w:p w:rsidR="00C44A10" w:rsidRPr="00211E2F" w:rsidRDefault="00C44A10">
      <w:pPr>
        <w:pStyle w:val="ab"/>
        <w:rPr>
          <w:sz w:val="22"/>
          <w:szCs w:val="22"/>
        </w:rPr>
      </w:pPr>
      <w:r w:rsidRPr="00211E2F">
        <w:rPr>
          <w:sz w:val="22"/>
          <w:szCs w:val="22"/>
        </w:rPr>
        <w:t>Я согласен на сбор, запись,  систематизацию,  накопление,  хранение,</w:t>
      </w:r>
    </w:p>
    <w:p w:rsidR="00C44A10" w:rsidRPr="00211E2F" w:rsidRDefault="00C44A10">
      <w:pPr>
        <w:pStyle w:val="ab"/>
        <w:rPr>
          <w:sz w:val="22"/>
          <w:szCs w:val="22"/>
        </w:rPr>
      </w:pPr>
      <w:r w:rsidRPr="00211E2F">
        <w:rPr>
          <w:sz w:val="22"/>
          <w:szCs w:val="22"/>
        </w:rPr>
        <w:t>уточнение (обновление,  изменение),    извлечение,    использование,</w:t>
      </w:r>
    </w:p>
    <w:p w:rsidR="00C44A10" w:rsidRPr="00211E2F" w:rsidRDefault="00C44A10">
      <w:pPr>
        <w:pStyle w:val="ab"/>
        <w:rPr>
          <w:sz w:val="22"/>
          <w:szCs w:val="22"/>
        </w:rPr>
      </w:pPr>
      <w:r w:rsidRPr="00211E2F">
        <w:rPr>
          <w:sz w:val="22"/>
          <w:szCs w:val="22"/>
        </w:rPr>
        <w:t>передачу  (предоставление,   доступ),   обезличивание, блокирование,</w:t>
      </w:r>
    </w:p>
    <w:p w:rsidR="00C44A10" w:rsidRPr="00211E2F" w:rsidRDefault="00C44A10">
      <w:pPr>
        <w:pStyle w:val="ab"/>
        <w:rPr>
          <w:sz w:val="22"/>
          <w:szCs w:val="22"/>
        </w:rPr>
      </w:pPr>
      <w:r w:rsidRPr="00211E2F">
        <w:rPr>
          <w:sz w:val="22"/>
          <w:szCs w:val="22"/>
        </w:rPr>
        <w:t>удаление,   уничтожение персональных данных,   указанных в настоящем</w:t>
      </w:r>
    </w:p>
    <w:p w:rsidR="00C44A10" w:rsidRPr="00211E2F" w:rsidRDefault="00C44A10">
      <w:pPr>
        <w:pStyle w:val="ab"/>
        <w:rPr>
          <w:sz w:val="22"/>
          <w:szCs w:val="22"/>
        </w:rPr>
      </w:pPr>
      <w:proofErr w:type="gramStart"/>
      <w:r w:rsidRPr="00211E2F">
        <w:rPr>
          <w:sz w:val="22"/>
          <w:szCs w:val="22"/>
        </w:rPr>
        <w:t>заявлении</w:t>
      </w:r>
      <w:proofErr w:type="gramEnd"/>
      <w:r w:rsidRPr="00211E2F">
        <w:rPr>
          <w:sz w:val="22"/>
          <w:szCs w:val="22"/>
        </w:rPr>
        <w:t>, Комитетом  с целью  предоставления  муниципальной услуги.</w:t>
      </w:r>
    </w:p>
    <w:p w:rsidR="00C44A10" w:rsidRPr="00211E2F" w:rsidRDefault="00C44A10">
      <w:pPr>
        <w:pStyle w:val="ab"/>
        <w:rPr>
          <w:sz w:val="22"/>
          <w:szCs w:val="22"/>
        </w:rPr>
      </w:pPr>
      <w:r w:rsidRPr="00211E2F">
        <w:rPr>
          <w:sz w:val="22"/>
          <w:szCs w:val="22"/>
        </w:rPr>
        <w:t>Согласие   на   обработку    персональных данных  (далее - согласие)</w:t>
      </w:r>
    </w:p>
    <w:p w:rsidR="00C44A10" w:rsidRPr="00211E2F" w:rsidRDefault="00C44A10">
      <w:pPr>
        <w:pStyle w:val="ab"/>
        <w:rPr>
          <w:sz w:val="22"/>
          <w:szCs w:val="22"/>
        </w:rPr>
      </w:pPr>
      <w:r w:rsidRPr="00211E2F">
        <w:rPr>
          <w:sz w:val="22"/>
          <w:szCs w:val="22"/>
        </w:rPr>
        <w:t>действует бессрочно.</w:t>
      </w:r>
    </w:p>
    <w:p w:rsidR="00C44A10" w:rsidRPr="00211E2F" w:rsidRDefault="00C44A10">
      <w:pPr>
        <w:pStyle w:val="ab"/>
        <w:rPr>
          <w:sz w:val="22"/>
          <w:szCs w:val="22"/>
        </w:rPr>
      </w:pPr>
      <w:r w:rsidRPr="00211E2F">
        <w:rPr>
          <w:sz w:val="22"/>
          <w:szCs w:val="22"/>
        </w:rPr>
        <w:t xml:space="preserve">В случае отзыва настоящего  согласия  обязуюсь направить  </w:t>
      </w:r>
      <w:proofErr w:type="gramStart"/>
      <w:r w:rsidRPr="00211E2F">
        <w:rPr>
          <w:sz w:val="22"/>
          <w:szCs w:val="22"/>
        </w:rPr>
        <w:t>письменное</w:t>
      </w:r>
      <w:proofErr w:type="gramEnd"/>
    </w:p>
    <w:p w:rsidR="00C44A10" w:rsidRPr="00211E2F" w:rsidRDefault="00C44A10">
      <w:pPr>
        <w:pStyle w:val="ab"/>
        <w:rPr>
          <w:sz w:val="22"/>
          <w:szCs w:val="22"/>
        </w:rPr>
      </w:pPr>
      <w:r w:rsidRPr="00211E2F">
        <w:rPr>
          <w:sz w:val="22"/>
          <w:szCs w:val="22"/>
        </w:rPr>
        <w:t>заявление в орган, предоставляющий муниципальную услугу, с указанием</w:t>
      </w:r>
    </w:p>
    <w:p w:rsidR="00C44A10" w:rsidRPr="00211E2F" w:rsidRDefault="00C44A10">
      <w:pPr>
        <w:pStyle w:val="ab"/>
        <w:rPr>
          <w:sz w:val="22"/>
          <w:szCs w:val="22"/>
        </w:rPr>
      </w:pPr>
      <w:r w:rsidRPr="00211E2F">
        <w:rPr>
          <w:sz w:val="22"/>
          <w:szCs w:val="22"/>
        </w:rPr>
        <w:t>даты прекращения действия согласия.</w:t>
      </w:r>
    </w:p>
    <w:p w:rsidR="00C44A10" w:rsidRPr="00211E2F" w:rsidRDefault="00C44A10"/>
    <w:p w:rsidR="00C44A10" w:rsidRPr="00211E2F" w:rsidRDefault="00C44A10">
      <w:pPr>
        <w:pStyle w:val="ab"/>
        <w:rPr>
          <w:sz w:val="22"/>
          <w:szCs w:val="22"/>
        </w:rPr>
      </w:pPr>
      <w:r w:rsidRPr="00211E2F">
        <w:rPr>
          <w:sz w:val="22"/>
          <w:szCs w:val="22"/>
        </w:rPr>
        <w:t>"____" ____________ 20____ г.    _____________ _____________________</w:t>
      </w:r>
    </w:p>
    <w:p w:rsidR="00C44A10" w:rsidRPr="00211E2F" w:rsidRDefault="00C44A10">
      <w:pPr>
        <w:pStyle w:val="ab"/>
        <w:rPr>
          <w:sz w:val="22"/>
          <w:szCs w:val="22"/>
        </w:rPr>
      </w:pPr>
      <w:r w:rsidRPr="00211E2F">
        <w:rPr>
          <w:sz w:val="22"/>
          <w:szCs w:val="22"/>
        </w:rPr>
        <w:t xml:space="preserve">          (дата)                   (подпись)    (фамилия и инициалы)</w:t>
      </w:r>
    </w:p>
    <w:p w:rsidR="00C44A10" w:rsidRPr="00211E2F" w:rsidRDefault="00C44A10"/>
    <w:sectPr w:rsidR="00C44A10" w:rsidRPr="00211E2F" w:rsidSect="008C7906">
      <w:headerReference w:type="default" r:id="rId46"/>
      <w:footerReference w:type="default" r:id="rId47"/>
      <w:pgSz w:w="11900" w:h="16800"/>
      <w:pgMar w:top="1440" w:right="800" w:bottom="1440" w:left="800" w:header="567" w:footer="56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F2" w:rsidRDefault="00C245F2">
      <w:r>
        <w:separator/>
      </w:r>
    </w:p>
  </w:endnote>
  <w:endnote w:type="continuationSeparator" w:id="0">
    <w:p w:rsidR="00C245F2" w:rsidRDefault="00C2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48" w:rsidRDefault="00BE424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F2" w:rsidRDefault="00C245F2">
      <w:r>
        <w:separator/>
      </w:r>
    </w:p>
  </w:footnote>
  <w:footnote w:type="continuationSeparator" w:id="0">
    <w:p w:rsidR="00C245F2" w:rsidRDefault="00C24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48" w:rsidRDefault="00BE4248">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522F2"/>
    <w:multiLevelType w:val="multilevel"/>
    <w:tmpl w:val="B4BC0968"/>
    <w:lvl w:ilvl="0">
      <w:start w:val="1"/>
      <w:numFmt w:val="decimal"/>
      <w:lvlText w:val="%1."/>
      <w:lvlJc w:val="left"/>
      <w:pPr>
        <w:ind w:left="1125" w:hanging="360"/>
      </w:pPr>
    </w:lvl>
    <w:lvl w:ilvl="1">
      <w:start w:val="1"/>
      <w:numFmt w:val="decimal"/>
      <w:isLgl/>
      <w:lvlText w:val="%1.%2."/>
      <w:lvlJc w:val="left"/>
      <w:pPr>
        <w:ind w:left="1485" w:hanging="720"/>
      </w:pPr>
    </w:lvl>
    <w:lvl w:ilvl="2">
      <w:start w:val="1"/>
      <w:numFmt w:val="decimal"/>
      <w:isLgl/>
      <w:lvlText w:val="%1.%2.%3."/>
      <w:lvlJc w:val="left"/>
      <w:pPr>
        <w:ind w:left="1485" w:hanging="720"/>
      </w:pPr>
    </w:lvl>
    <w:lvl w:ilvl="3">
      <w:start w:val="1"/>
      <w:numFmt w:val="decimal"/>
      <w:isLgl/>
      <w:lvlText w:val="%1.%2.%3.%4."/>
      <w:lvlJc w:val="left"/>
      <w:pPr>
        <w:ind w:left="1845" w:hanging="1080"/>
      </w:pPr>
    </w:lvl>
    <w:lvl w:ilvl="4">
      <w:start w:val="1"/>
      <w:numFmt w:val="decimal"/>
      <w:isLgl/>
      <w:lvlText w:val="%1.%2.%3.%4.%5."/>
      <w:lvlJc w:val="left"/>
      <w:pPr>
        <w:ind w:left="1845" w:hanging="1080"/>
      </w:pPr>
    </w:lvl>
    <w:lvl w:ilvl="5">
      <w:start w:val="1"/>
      <w:numFmt w:val="decimal"/>
      <w:isLgl/>
      <w:lvlText w:val="%1.%2.%3.%4.%5.%6."/>
      <w:lvlJc w:val="left"/>
      <w:pPr>
        <w:ind w:left="2205" w:hanging="1440"/>
      </w:pPr>
    </w:lvl>
    <w:lvl w:ilvl="6">
      <w:start w:val="1"/>
      <w:numFmt w:val="decimal"/>
      <w:isLgl/>
      <w:lvlText w:val="%1.%2.%3.%4.%5.%6.%7."/>
      <w:lvlJc w:val="left"/>
      <w:pPr>
        <w:ind w:left="2565" w:hanging="1800"/>
      </w:pPr>
    </w:lvl>
    <w:lvl w:ilvl="7">
      <w:start w:val="1"/>
      <w:numFmt w:val="decimal"/>
      <w:isLgl/>
      <w:lvlText w:val="%1.%2.%3.%4.%5.%6.%7.%8."/>
      <w:lvlJc w:val="left"/>
      <w:pPr>
        <w:ind w:left="2565" w:hanging="1800"/>
      </w:pPr>
    </w:lvl>
    <w:lvl w:ilvl="8">
      <w:start w:val="1"/>
      <w:numFmt w:val="decimal"/>
      <w:isLgl/>
      <w:lvlText w:val="%1.%2.%3.%4.%5.%6.%7.%8.%9."/>
      <w:lvlJc w:val="left"/>
      <w:pPr>
        <w:ind w:left="2925" w:hanging="216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D4"/>
    <w:rsid w:val="00085D4C"/>
    <w:rsid w:val="0011635D"/>
    <w:rsid w:val="00170D3E"/>
    <w:rsid w:val="001C23BE"/>
    <w:rsid w:val="00211E2F"/>
    <w:rsid w:val="00240AF4"/>
    <w:rsid w:val="00250D9B"/>
    <w:rsid w:val="003766C2"/>
    <w:rsid w:val="003B2DED"/>
    <w:rsid w:val="003C05D9"/>
    <w:rsid w:val="00442CAE"/>
    <w:rsid w:val="0051569D"/>
    <w:rsid w:val="0053043A"/>
    <w:rsid w:val="0053092B"/>
    <w:rsid w:val="006748C2"/>
    <w:rsid w:val="006D5629"/>
    <w:rsid w:val="00711FD4"/>
    <w:rsid w:val="0071448B"/>
    <w:rsid w:val="007C0056"/>
    <w:rsid w:val="0089115C"/>
    <w:rsid w:val="008C7906"/>
    <w:rsid w:val="0092027E"/>
    <w:rsid w:val="0096779D"/>
    <w:rsid w:val="00993CF7"/>
    <w:rsid w:val="00A064A1"/>
    <w:rsid w:val="00A13630"/>
    <w:rsid w:val="00A4730B"/>
    <w:rsid w:val="00A64B8D"/>
    <w:rsid w:val="00AD2F54"/>
    <w:rsid w:val="00AE670F"/>
    <w:rsid w:val="00B04D81"/>
    <w:rsid w:val="00B3219A"/>
    <w:rsid w:val="00B45366"/>
    <w:rsid w:val="00B46D57"/>
    <w:rsid w:val="00B9761E"/>
    <w:rsid w:val="00BE4248"/>
    <w:rsid w:val="00C156E9"/>
    <w:rsid w:val="00C15C72"/>
    <w:rsid w:val="00C245F2"/>
    <w:rsid w:val="00C44A10"/>
    <w:rsid w:val="00CA6392"/>
    <w:rsid w:val="00DB6FB2"/>
    <w:rsid w:val="00DC73EB"/>
    <w:rsid w:val="00E32A0F"/>
    <w:rsid w:val="00E50BD8"/>
    <w:rsid w:val="00EA2846"/>
    <w:rsid w:val="00EE2232"/>
    <w:rsid w:val="00EF1901"/>
    <w:rsid w:val="00F00C46"/>
    <w:rsid w:val="00F216CC"/>
    <w:rsid w:val="00FF3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styleId="af3">
    <w:name w:val="Balloon Text"/>
    <w:basedOn w:val="a"/>
    <w:link w:val="af4"/>
    <w:uiPriority w:val="99"/>
    <w:semiHidden/>
    <w:unhideWhenUsed/>
    <w:rsid w:val="00211E2F"/>
    <w:rPr>
      <w:rFonts w:ascii="Tahoma" w:hAnsi="Tahoma" w:cs="Tahoma"/>
      <w:sz w:val="16"/>
      <w:szCs w:val="16"/>
    </w:rPr>
  </w:style>
  <w:style w:type="character" w:customStyle="1" w:styleId="af4">
    <w:name w:val="Текст выноски Знак"/>
    <w:basedOn w:val="a0"/>
    <w:link w:val="af3"/>
    <w:uiPriority w:val="99"/>
    <w:semiHidden/>
    <w:rsid w:val="00211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styleId="af3">
    <w:name w:val="Balloon Text"/>
    <w:basedOn w:val="a"/>
    <w:link w:val="af4"/>
    <w:uiPriority w:val="99"/>
    <w:semiHidden/>
    <w:unhideWhenUsed/>
    <w:rsid w:val="00211E2F"/>
    <w:rPr>
      <w:rFonts w:ascii="Tahoma" w:hAnsi="Tahoma" w:cs="Tahoma"/>
      <w:sz w:val="16"/>
      <w:szCs w:val="16"/>
    </w:rPr>
  </w:style>
  <w:style w:type="character" w:customStyle="1" w:styleId="af4">
    <w:name w:val="Текст выноски Знак"/>
    <w:basedOn w:val="a0"/>
    <w:link w:val="af3"/>
    <w:uiPriority w:val="99"/>
    <w:semiHidden/>
    <w:rsid w:val="00211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arant.adm.local/document/redirect/12177515/0" TargetMode="External"/><Relationship Id="rId18" Type="http://schemas.openxmlformats.org/officeDocument/2006/relationships/hyperlink" Target="http://garant.adm.local/document/redirect/12148567/0" TargetMode="External"/><Relationship Id="rId26" Type="http://schemas.openxmlformats.org/officeDocument/2006/relationships/hyperlink" Target="http://garant.adm.local/document/redirect/10164504/0" TargetMode="External"/><Relationship Id="rId39" Type="http://schemas.openxmlformats.org/officeDocument/2006/relationships/hyperlink" Target="http://garant.adm.local/document/redirect/12177515/0" TargetMode="External"/><Relationship Id="rId3" Type="http://schemas.openxmlformats.org/officeDocument/2006/relationships/styles" Target="styles.xml"/><Relationship Id="rId21" Type="http://schemas.openxmlformats.org/officeDocument/2006/relationships/hyperlink" Target="http://garant.adm.local/document/redirect/12177515/706" TargetMode="External"/><Relationship Id="rId34" Type="http://schemas.openxmlformats.org/officeDocument/2006/relationships/hyperlink" Target="http://garant.adm.local/document/redirect/7333238/2" TargetMode="External"/><Relationship Id="rId42" Type="http://schemas.openxmlformats.org/officeDocument/2006/relationships/hyperlink" Target="http://garant.adm.local/document/redirect/12177515/7014"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garant.adm.local/document/redirect/12177515/0" TargetMode="External"/><Relationship Id="rId17" Type="http://schemas.openxmlformats.org/officeDocument/2006/relationships/hyperlink" Target="http://garant.adm.local/document/redirect/7313977/0" TargetMode="External"/><Relationship Id="rId25" Type="http://schemas.openxmlformats.org/officeDocument/2006/relationships/hyperlink" Target="http://garant.adm.local/document/redirect/12177515/7014" TargetMode="External"/><Relationship Id="rId33" Type="http://schemas.openxmlformats.org/officeDocument/2006/relationships/hyperlink" Target="http://garant.adm.local/document/redirect/7333238/60" TargetMode="External"/><Relationship Id="rId38" Type="http://schemas.openxmlformats.org/officeDocument/2006/relationships/hyperlink" Target="http://garant.adm.local/document/redirect/12184522/0"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arant.adm.local/document/redirect/70321504/0" TargetMode="External"/><Relationship Id="rId20" Type="http://schemas.openxmlformats.org/officeDocument/2006/relationships/hyperlink" Target="http://garant.adm.local/document/redirect/12177515/21102" TargetMode="External"/><Relationship Id="rId29" Type="http://schemas.openxmlformats.org/officeDocument/2006/relationships/hyperlink" Target="http://garant.adm.local/document/redirect/71145140/2000" TargetMode="External"/><Relationship Id="rId41" Type="http://schemas.openxmlformats.org/officeDocument/2006/relationships/hyperlink" Target="http://garant.adm.local/document/redirect/12177515/16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arant.adm.local/document/redirect/44321358/1000" TargetMode="External"/><Relationship Id="rId24" Type="http://schemas.openxmlformats.org/officeDocument/2006/relationships/hyperlink" Target="http://garant.adm.local/document/redirect/7313977/0" TargetMode="External"/><Relationship Id="rId32" Type="http://schemas.openxmlformats.org/officeDocument/2006/relationships/hyperlink" Target="http://garant.adm.local/document/redirect/7333238/60" TargetMode="External"/><Relationship Id="rId37" Type="http://schemas.openxmlformats.org/officeDocument/2006/relationships/hyperlink" Target="http://garant.adm.local/document/redirect/12184522/21" TargetMode="External"/><Relationship Id="rId40" Type="http://schemas.openxmlformats.org/officeDocument/2006/relationships/hyperlink" Target="http://garant.adm.local/document/redirect/12184522/21" TargetMode="External"/><Relationship Id="rId45" Type="http://schemas.openxmlformats.org/officeDocument/2006/relationships/hyperlink" Target="http://garant.adm.local/document/redirect/12148567/303" TargetMode="External"/><Relationship Id="rId5" Type="http://schemas.openxmlformats.org/officeDocument/2006/relationships/settings" Target="settings.xml"/><Relationship Id="rId15" Type="http://schemas.openxmlformats.org/officeDocument/2006/relationships/hyperlink" Target="http://garant.adm.local/document/redirect/70321504/1000" TargetMode="External"/><Relationship Id="rId23" Type="http://schemas.openxmlformats.org/officeDocument/2006/relationships/hyperlink" Target="http://garant.adm.local/document/redirect/12138291/53" TargetMode="External"/><Relationship Id="rId28" Type="http://schemas.openxmlformats.org/officeDocument/2006/relationships/hyperlink" Target="http://garant.adm.local/document/redirect/71145140/1000" TargetMode="External"/><Relationship Id="rId36" Type="http://schemas.openxmlformats.org/officeDocument/2006/relationships/hyperlink" Target="http://garant.adm.local/document/redirect/7333238/2" TargetMode="External"/><Relationship Id="rId49" Type="http://schemas.openxmlformats.org/officeDocument/2006/relationships/theme" Target="theme/theme1.xml"/><Relationship Id="rId10" Type="http://schemas.openxmlformats.org/officeDocument/2006/relationships/hyperlink" Target="http://garant.adm.local/document/redirect/186367/0" TargetMode="External"/><Relationship Id="rId19" Type="http://schemas.openxmlformats.org/officeDocument/2006/relationships/hyperlink" Target="http://garant.adm.local/document/redirect/12184522/21" TargetMode="External"/><Relationship Id="rId31" Type="http://schemas.openxmlformats.org/officeDocument/2006/relationships/hyperlink" Target="http://garant.adm.local/document/redirect/7333238/103" TargetMode="External"/><Relationship Id="rId44" Type="http://schemas.openxmlformats.org/officeDocument/2006/relationships/hyperlink" Target="http://garant.adm.local/document/redirect/12138291/5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garant.adm.local/document/redirect/7333238/2" TargetMode="External"/><Relationship Id="rId22" Type="http://schemas.openxmlformats.org/officeDocument/2006/relationships/hyperlink" Target="http://garant.adm.local/document/redirect/12138291/5204" TargetMode="External"/><Relationship Id="rId27" Type="http://schemas.openxmlformats.org/officeDocument/2006/relationships/hyperlink" Target="http://garant.adm.local/document/redirect/1305770/1000" TargetMode="External"/><Relationship Id="rId30" Type="http://schemas.openxmlformats.org/officeDocument/2006/relationships/hyperlink" Target="http://garant.adm.local/document/redirect/71145140/0" TargetMode="External"/><Relationship Id="rId35" Type="http://schemas.openxmlformats.org/officeDocument/2006/relationships/hyperlink" Target="http://garant.adm.local/document/redirect/7333238/103" TargetMode="External"/><Relationship Id="rId43" Type="http://schemas.openxmlformats.org/officeDocument/2006/relationships/hyperlink" Target="http://garant.adm.local/document/redirect/7333238/271"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CDEEA-71E8-4460-AA4C-A809813B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39</Pages>
  <Words>14792</Words>
  <Characters>84318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34</cp:revision>
  <dcterms:created xsi:type="dcterms:W3CDTF">2024-09-30T09:38:00Z</dcterms:created>
  <dcterms:modified xsi:type="dcterms:W3CDTF">2026-04-21T01:34:00Z</dcterms:modified>
</cp:coreProperties>
</file>